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BA9" w:rsidRPr="002D588B" w:rsidRDefault="006C4F03" w:rsidP="002D588B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2F3E0F" w:rsidRPr="002D588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D72BA9" w:rsidRPr="002D588B" w:rsidRDefault="006C4F03" w:rsidP="002D588B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2F3E0F" w:rsidRPr="002D588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  <w:r w:rsidR="002F3E0F" w:rsidRPr="002D588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D72BA9" w:rsidRPr="002D588B" w:rsidRDefault="006C4F03" w:rsidP="002D588B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r w:rsidR="002F3E0F" w:rsidRPr="002D58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2F3E0F" w:rsidRPr="002D58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privredu</w:t>
      </w:r>
      <w:r w:rsidR="002F3E0F" w:rsidRPr="002D58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regionalni</w:t>
      </w:r>
      <w:r w:rsidR="002F3E0F" w:rsidRPr="002D58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razvoj</w:t>
      </w:r>
      <w:r w:rsidR="002F3E0F" w:rsidRPr="002D588B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72BA9" w:rsidRPr="002D588B" w:rsidRDefault="006C4F03" w:rsidP="002D588B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trgovinu</w:t>
      </w:r>
      <w:r w:rsidR="002F3E0F" w:rsidRPr="002D58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turizam</w:t>
      </w:r>
      <w:r w:rsidR="002F3E0F" w:rsidRPr="002D58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2F3E0F" w:rsidRPr="002D58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energetiku</w:t>
      </w:r>
    </w:p>
    <w:p w:rsidR="002D588B" w:rsidRPr="002D588B" w:rsidRDefault="002F3E0F" w:rsidP="002D5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88B">
        <w:rPr>
          <w:rFonts w:ascii="Times New Roman" w:hAnsi="Times New Roman" w:cs="Times New Roman"/>
          <w:sz w:val="24"/>
          <w:szCs w:val="24"/>
        </w:rPr>
        <w:t>10</w:t>
      </w:r>
      <w:r w:rsidRPr="002D58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2D588B">
        <w:rPr>
          <w:rFonts w:ascii="Times New Roman" w:hAnsi="Times New Roman" w:cs="Times New Roman"/>
          <w:sz w:val="24"/>
          <w:szCs w:val="24"/>
        </w:rPr>
        <w:t xml:space="preserve"> 06-2/511-15</w:t>
      </w:r>
    </w:p>
    <w:p w:rsidR="00D72BA9" w:rsidRPr="002D588B" w:rsidRDefault="00273109" w:rsidP="002D5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2F3E0F" w:rsidRPr="002D58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C4F03">
        <w:rPr>
          <w:rFonts w:ascii="Times New Roman" w:eastAsia="Times New Roman" w:hAnsi="Times New Roman" w:cs="Times New Roman"/>
          <w:sz w:val="24"/>
          <w:szCs w:val="24"/>
          <w:lang w:val="sr-Cyrl-RS"/>
        </w:rPr>
        <w:t>februar</w:t>
      </w:r>
      <w:r w:rsidR="002F3E0F">
        <w:rPr>
          <w:rFonts w:ascii="Times New Roman" w:eastAsia="Times New Roman" w:hAnsi="Times New Roman" w:cs="Times New Roman"/>
          <w:sz w:val="24"/>
          <w:szCs w:val="24"/>
        </w:rPr>
        <w:t xml:space="preserve"> 2016</w:t>
      </w:r>
      <w:r w:rsidR="002F3E0F" w:rsidRPr="002D588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6C4F03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D72BA9" w:rsidRPr="002D588B" w:rsidRDefault="006C4F03" w:rsidP="002D588B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2F3E0F" w:rsidRPr="002D58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2F3E0F" w:rsidRPr="002D58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2F3E0F" w:rsidRPr="002D58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2F3E0F" w:rsidRPr="002D58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2F3E0F" w:rsidRPr="002D58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2F3E0F" w:rsidRPr="002D58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D72BA9" w:rsidRPr="002D588B" w:rsidRDefault="00D94E6D" w:rsidP="002D588B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2BA9" w:rsidRDefault="00D94E6D" w:rsidP="00D72BA9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0B02" w:rsidRDefault="00D94E6D" w:rsidP="00D72BA9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0B02" w:rsidRPr="00350B02" w:rsidRDefault="00D94E6D" w:rsidP="00D72BA9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2BA9" w:rsidRPr="002069F0" w:rsidRDefault="006C4F03" w:rsidP="00D72BA9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ZAPISNIK</w:t>
      </w:r>
    </w:p>
    <w:p w:rsidR="00D72BA9" w:rsidRPr="002069F0" w:rsidRDefault="002F3E0F" w:rsidP="00D72BA9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37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C4F03">
        <w:rPr>
          <w:rFonts w:ascii="Times New Roman" w:eastAsia="Times New Roman" w:hAnsi="Times New Roman" w:cs="Times New Roman"/>
          <w:sz w:val="24"/>
          <w:szCs w:val="24"/>
        </w:rPr>
        <w:t>SEDNICE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eastAsia="Times New Roman" w:hAnsi="Times New Roman" w:cs="Times New Roman"/>
          <w:sz w:val="24"/>
          <w:szCs w:val="24"/>
        </w:rPr>
        <w:t>PRIVREDU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C4F03">
        <w:rPr>
          <w:rFonts w:ascii="Times New Roman" w:eastAsia="Times New Roman" w:hAnsi="Times New Roman" w:cs="Times New Roman"/>
          <w:sz w:val="24"/>
          <w:szCs w:val="24"/>
        </w:rPr>
        <w:t>REGIONALNI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eastAsia="Times New Roman" w:hAnsi="Times New Roman" w:cs="Times New Roman"/>
          <w:sz w:val="24"/>
          <w:szCs w:val="24"/>
        </w:rPr>
        <w:t>RAZVOJ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C4F03">
        <w:rPr>
          <w:rFonts w:ascii="Times New Roman" w:eastAsia="Times New Roman" w:hAnsi="Times New Roman" w:cs="Times New Roman"/>
          <w:sz w:val="24"/>
          <w:szCs w:val="24"/>
        </w:rPr>
        <w:t>TRGOVINU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C4F03">
        <w:rPr>
          <w:rFonts w:ascii="Times New Roman" w:eastAsia="Times New Roman" w:hAnsi="Times New Roman" w:cs="Times New Roman"/>
          <w:sz w:val="24"/>
          <w:szCs w:val="24"/>
        </w:rPr>
        <w:t>TURIZAM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eastAsia="Times New Roman" w:hAnsi="Times New Roman" w:cs="Times New Roman"/>
          <w:sz w:val="24"/>
          <w:szCs w:val="24"/>
        </w:rPr>
        <w:t>ENERGETIKU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C4F03">
        <w:rPr>
          <w:rFonts w:ascii="Times New Roman" w:eastAsia="Times New Roman" w:hAnsi="Times New Roman" w:cs="Times New Roman"/>
          <w:sz w:val="24"/>
          <w:szCs w:val="24"/>
        </w:rPr>
        <w:t>ODRŽANE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="006C4F03">
        <w:rPr>
          <w:rFonts w:ascii="Times New Roman" w:eastAsia="Times New Roman" w:hAnsi="Times New Roman" w:cs="Times New Roman"/>
          <w:sz w:val="24"/>
          <w:szCs w:val="24"/>
        </w:rPr>
        <w:t>DECEMBRA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r w:rsidR="006C4F03">
        <w:rPr>
          <w:rFonts w:ascii="Times New Roman" w:eastAsia="Times New Roman" w:hAnsi="Times New Roman" w:cs="Times New Roman"/>
          <w:sz w:val="24"/>
          <w:szCs w:val="24"/>
        </w:rPr>
        <w:t>GODINE</w:t>
      </w:r>
    </w:p>
    <w:p w:rsidR="00D72BA9" w:rsidRPr="002069F0" w:rsidRDefault="00D94E6D" w:rsidP="00D72BA9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2BA9" w:rsidRPr="002069F0" w:rsidRDefault="00D94E6D" w:rsidP="00D72BA9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2BA9" w:rsidRPr="002069F0" w:rsidRDefault="002F3E0F" w:rsidP="00D72BA9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9F0">
        <w:rPr>
          <w:rFonts w:ascii="Times New Roman" w:eastAsia="Times New Roman" w:hAnsi="Times New Roman" w:cs="Times New Roman"/>
          <w:sz w:val="24"/>
          <w:szCs w:val="24"/>
        </w:rPr>
        <w:tab/>
      </w:r>
      <w:r w:rsidR="006C4F03">
        <w:rPr>
          <w:rFonts w:ascii="Times New Roman" w:eastAsia="Times New Roman" w:hAnsi="Times New Roman" w:cs="Times New Roman"/>
          <w:sz w:val="24"/>
          <w:szCs w:val="24"/>
        </w:rPr>
        <w:t>Sednica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eastAsia="Times New Roman" w:hAnsi="Times New Roman" w:cs="Times New Roman"/>
          <w:sz w:val="24"/>
          <w:szCs w:val="24"/>
        </w:rPr>
        <w:t>počela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13,20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eastAsia="Times New Roman" w:hAnsi="Times New Roman" w:cs="Times New Roman"/>
          <w:sz w:val="24"/>
          <w:szCs w:val="24"/>
        </w:rPr>
        <w:t>časova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2BA9" w:rsidRPr="002069F0" w:rsidRDefault="002F3E0F" w:rsidP="00D72BA9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9F0">
        <w:rPr>
          <w:rFonts w:ascii="Times New Roman" w:eastAsia="Times New Roman" w:hAnsi="Times New Roman" w:cs="Times New Roman"/>
          <w:sz w:val="24"/>
          <w:szCs w:val="24"/>
        </w:rPr>
        <w:tab/>
      </w:r>
      <w:r w:rsidR="006C4F03">
        <w:rPr>
          <w:rFonts w:ascii="Times New Roman" w:eastAsia="Times New Roman" w:hAnsi="Times New Roman" w:cs="Times New Roman"/>
          <w:sz w:val="24"/>
          <w:szCs w:val="24"/>
        </w:rPr>
        <w:t>Sednicom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eastAsia="Times New Roman" w:hAnsi="Times New Roman" w:cs="Times New Roman"/>
          <w:sz w:val="24"/>
          <w:szCs w:val="24"/>
        </w:rPr>
        <w:t>predsedavala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eastAsia="Times New Roman" w:hAnsi="Times New Roman" w:cs="Times New Roman"/>
          <w:sz w:val="24"/>
          <w:szCs w:val="24"/>
        </w:rPr>
        <w:t>Aleksandra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eastAsia="Times New Roman" w:hAnsi="Times New Roman" w:cs="Times New Roman"/>
          <w:sz w:val="24"/>
          <w:szCs w:val="24"/>
        </w:rPr>
        <w:t>Tomić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C4F03">
        <w:rPr>
          <w:rFonts w:ascii="Times New Roman" w:eastAsia="Times New Roman" w:hAnsi="Times New Roman" w:cs="Times New Roman"/>
          <w:sz w:val="24"/>
          <w:szCs w:val="24"/>
        </w:rPr>
        <w:t>predsednik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2BA9" w:rsidRPr="002069F0" w:rsidRDefault="002F3E0F" w:rsidP="00D72BA9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9F0">
        <w:rPr>
          <w:rFonts w:ascii="Times New Roman" w:eastAsia="Times New Roman" w:hAnsi="Times New Roman" w:cs="Times New Roman"/>
          <w:sz w:val="24"/>
          <w:szCs w:val="24"/>
        </w:rPr>
        <w:tab/>
      </w:r>
      <w:r w:rsidR="006C4F03">
        <w:rPr>
          <w:rFonts w:ascii="Times New Roman" w:eastAsia="Times New Roman" w:hAnsi="Times New Roman" w:cs="Times New Roman"/>
          <w:sz w:val="24"/>
          <w:szCs w:val="24"/>
        </w:rPr>
        <w:t>Pored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eastAsia="Times New Roman" w:hAnsi="Times New Roman" w:cs="Times New Roman"/>
          <w:sz w:val="24"/>
          <w:szCs w:val="24"/>
        </w:rPr>
        <w:t>predsednika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C4F03">
        <w:rPr>
          <w:rFonts w:ascii="Times New Roman" w:eastAsia="Times New Roman" w:hAnsi="Times New Roman" w:cs="Times New Roman"/>
          <w:sz w:val="24"/>
          <w:szCs w:val="24"/>
        </w:rPr>
        <w:t>sednici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eastAsia="Times New Roman" w:hAnsi="Times New Roman" w:cs="Times New Roman"/>
          <w:sz w:val="24"/>
          <w:szCs w:val="24"/>
        </w:rPr>
        <w:t>prisustvovali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eastAsia="Times New Roman" w:hAnsi="Times New Roman" w:cs="Times New Roman"/>
          <w:sz w:val="24"/>
          <w:szCs w:val="24"/>
        </w:rPr>
        <w:t>članovi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C4F03">
        <w:rPr>
          <w:rFonts w:ascii="Times New Roman" w:eastAsia="Times New Roman" w:hAnsi="Times New Roman" w:cs="Times New Roman"/>
          <w:sz w:val="24"/>
          <w:szCs w:val="24"/>
        </w:rPr>
        <w:t>Dragoljub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eastAsia="Times New Roman" w:hAnsi="Times New Roman" w:cs="Times New Roman"/>
          <w:sz w:val="24"/>
          <w:szCs w:val="24"/>
        </w:rPr>
        <w:t>Zindović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C4F03">
        <w:rPr>
          <w:rFonts w:ascii="Times New Roman" w:eastAsia="Times New Roman" w:hAnsi="Times New Roman" w:cs="Times New Roman"/>
          <w:sz w:val="24"/>
          <w:szCs w:val="24"/>
        </w:rPr>
        <w:t>Radmilo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eastAsia="Times New Roman" w:hAnsi="Times New Roman" w:cs="Times New Roman"/>
          <w:sz w:val="24"/>
          <w:szCs w:val="24"/>
        </w:rPr>
        <w:t>Kostić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eastAsia="Times New Roman" w:hAnsi="Times New Roman" w:cs="Times New Roman"/>
          <w:sz w:val="24"/>
          <w:szCs w:val="24"/>
        </w:rPr>
        <w:t>Olivera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eastAsia="Times New Roman" w:hAnsi="Times New Roman" w:cs="Times New Roman"/>
          <w:sz w:val="24"/>
          <w:szCs w:val="24"/>
        </w:rPr>
        <w:t>Pauljeskić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222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eastAsia="Times New Roman" w:hAnsi="Times New Roman" w:cs="Times New Roman"/>
          <w:sz w:val="24"/>
          <w:szCs w:val="24"/>
        </w:rPr>
        <w:t>Đorđe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eastAsia="Times New Roman" w:hAnsi="Times New Roman" w:cs="Times New Roman"/>
          <w:sz w:val="24"/>
          <w:szCs w:val="24"/>
        </w:rPr>
        <w:t>Čabarkapa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C4F03">
        <w:rPr>
          <w:rFonts w:ascii="Times New Roman" w:eastAsia="Times New Roman" w:hAnsi="Times New Roman" w:cs="Times New Roman"/>
          <w:sz w:val="24"/>
          <w:szCs w:val="24"/>
        </w:rPr>
        <w:t>Vladimir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eastAsia="Times New Roman" w:hAnsi="Times New Roman" w:cs="Times New Roman"/>
          <w:sz w:val="24"/>
          <w:szCs w:val="24"/>
        </w:rPr>
        <w:t>Marinković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eastAsia="Times New Roman" w:hAnsi="Times New Roman" w:cs="Times New Roman"/>
          <w:sz w:val="24"/>
          <w:szCs w:val="24"/>
        </w:rPr>
        <w:t>Dejan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eastAsia="Times New Roman" w:hAnsi="Times New Roman" w:cs="Times New Roman"/>
          <w:sz w:val="24"/>
          <w:szCs w:val="24"/>
        </w:rPr>
        <w:t>Čapo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2BA9" w:rsidRPr="002069F0" w:rsidRDefault="002F3E0F" w:rsidP="00D72BA9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9F0">
        <w:rPr>
          <w:rFonts w:ascii="Times New Roman" w:eastAsia="Times New Roman" w:hAnsi="Times New Roman" w:cs="Times New Roman"/>
          <w:sz w:val="24"/>
          <w:szCs w:val="24"/>
        </w:rPr>
        <w:tab/>
      </w:r>
      <w:r w:rsidR="006C4F03">
        <w:rPr>
          <w:rFonts w:ascii="Times New Roman" w:eastAsia="Times New Roman" w:hAnsi="Times New Roman" w:cs="Times New Roman"/>
          <w:sz w:val="24"/>
          <w:szCs w:val="24"/>
        </w:rPr>
        <w:t>Sednici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eastAsia="Times New Roman" w:hAnsi="Times New Roman" w:cs="Times New Roman"/>
          <w:sz w:val="24"/>
          <w:szCs w:val="24"/>
        </w:rPr>
        <w:t>prisustvovali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eastAsia="Times New Roman" w:hAnsi="Times New Roman" w:cs="Times New Roman"/>
          <w:sz w:val="24"/>
          <w:szCs w:val="24"/>
        </w:rPr>
        <w:t>zamenici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eastAsia="Times New Roman" w:hAnsi="Times New Roman" w:cs="Times New Roman"/>
          <w:sz w:val="24"/>
          <w:szCs w:val="24"/>
        </w:rPr>
        <w:t>članova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C4F03">
        <w:rPr>
          <w:rFonts w:ascii="Times New Roman" w:eastAsia="Times New Roman" w:hAnsi="Times New Roman" w:cs="Times New Roman"/>
          <w:sz w:val="24"/>
          <w:szCs w:val="24"/>
        </w:rPr>
        <w:t>Miloš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eastAsia="Times New Roman" w:hAnsi="Times New Roman" w:cs="Times New Roman"/>
          <w:sz w:val="24"/>
          <w:szCs w:val="24"/>
        </w:rPr>
        <w:t>Tošanić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6C4F03">
        <w:rPr>
          <w:rFonts w:ascii="Times New Roman" w:eastAsia="Times New Roman" w:hAnsi="Times New Roman" w:cs="Times New Roman"/>
          <w:sz w:val="24"/>
          <w:szCs w:val="24"/>
        </w:rPr>
        <w:t>zamenik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eastAsia="Times New Roman" w:hAnsi="Times New Roman" w:cs="Times New Roman"/>
          <w:sz w:val="24"/>
          <w:szCs w:val="24"/>
        </w:rPr>
        <w:t>člana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eastAsia="Times New Roman" w:hAnsi="Times New Roman" w:cs="Times New Roman"/>
          <w:sz w:val="24"/>
          <w:szCs w:val="24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eastAsia="Times New Roman" w:hAnsi="Times New Roman" w:cs="Times New Roman"/>
          <w:sz w:val="24"/>
          <w:szCs w:val="24"/>
        </w:rPr>
        <w:t>Zorana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eastAsia="Times New Roman" w:hAnsi="Times New Roman" w:cs="Times New Roman"/>
          <w:sz w:val="24"/>
          <w:szCs w:val="24"/>
        </w:rPr>
        <w:t>Pralice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6C4F03">
        <w:rPr>
          <w:rFonts w:ascii="Times New Roman" w:eastAsia="Times New Roman" w:hAnsi="Times New Roman" w:cs="Times New Roman"/>
          <w:sz w:val="24"/>
          <w:szCs w:val="24"/>
        </w:rPr>
        <w:t>Goran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eastAsia="Times New Roman" w:hAnsi="Times New Roman" w:cs="Times New Roman"/>
          <w:sz w:val="24"/>
          <w:szCs w:val="24"/>
        </w:rPr>
        <w:t>Vukadinović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6C4F03">
        <w:rPr>
          <w:rFonts w:ascii="Times New Roman" w:eastAsia="Times New Roman" w:hAnsi="Times New Roman" w:cs="Times New Roman"/>
          <w:sz w:val="24"/>
          <w:szCs w:val="24"/>
        </w:rPr>
        <w:t>zamenik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eastAsia="Times New Roman" w:hAnsi="Times New Roman" w:cs="Times New Roman"/>
          <w:sz w:val="24"/>
          <w:szCs w:val="24"/>
        </w:rPr>
        <w:t>člana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eastAsia="Times New Roman" w:hAnsi="Times New Roman" w:cs="Times New Roman"/>
          <w:sz w:val="24"/>
          <w:szCs w:val="24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eastAsia="Times New Roman" w:hAnsi="Times New Roman" w:cs="Times New Roman"/>
          <w:sz w:val="24"/>
          <w:szCs w:val="24"/>
        </w:rPr>
        <w:t>Jelene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eastAsia="Times New Roman" w:hAnsi="Times New Roman" w:cs="Times New Roman"/>
          <w:sz w:val="24"/>
          <w:szCs w:val="24"/>
        </w:rPr>
        <w:t>Mijatović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6C4F0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eastAsia="Times New Roman" w:hAnsi="Times New Roman" w:cs="Times New Roman"/>
          <w:sz w:val="24"/>
          <w:szCs w:val="24"/>
        </w:rPr>
        <w:t>Ivana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eastAsia="Times New Roman" w:hAnsi="Times New Roman" w:cs="Times New Roman"/>
          <w:sz w:val="24"/>
          <w:szCs w:val="24"/>
        </w:rPr>
        <w:t>Dinić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6C4F03">
        <w:rPr>
          <w:rFonts w:ascii="Times New Roman" w:eastAsia="Times New Roman" w:hAnsi="Times New Roman" w:cs="Times New Roman"/>
          <w:sz w:val="24"/>
          <w:szCs w:val="24"/>
        </w:rPr>
        <w:t>zamenik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eastAsia="Times New Roman" w:hAnsi="Times New Roman" w:cs="Times New Roman"/>
          <w:sz w:val="24"/>
          <w:szCs w:val="24"/>
        </w:rPr>
        <w:t>člana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eastAsia="Times New Roman" w:hAnsi="Times New Roman" w:cs="Times New Roman"/>
          <w:sz w:val="24"/>
          <w:szCs w:val="24"/>
        </w:rPr>
        <w:t>Novice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eastAsia="Times New Roman" w:hAnsi="Times New Roman" w:cs="Times New Roman"/>
          <w:sz w:val="24"/>
          <w:szCs w:val="24"/>
        </w:rPr>
        <w:t>Tončeva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72BA9" w:rsidRPr="002069F0" w:rsidRDefault="002F3E0F" w:rsidP="00D72BA9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9F0">
        <w:rPr>
          <w:rFonts w:ascii="Times New Roman" w:eastAsia="Times New Roman" w:hAnsi="Times New Roman" w:cs="Times New Roman"/>
          <w:sz w:val="24"/>
          <w:szCs w:val="24"/>
        </w:rPr>
        <w:tab/>
      </w:r>
      <w:r w:rsidR="006C4F03">
        <w:rPr>
          <w:rFonts w:ascii="Times New Roman" w:eastAsia="Times New Roman" w:hAnsi="Times New Roman" w:cs="Times New Roman"/>
          <w:sz w:val="24"/>
          <w:szCs w:val="24"/>
        </w:rPr>
        <w:t>Sednici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eastAsia="Times New Roman" w:hAnsi="Times New Roman" w:cs="Times New Roman"/>
          <w:sz w:val="24"/>
          <w:szCs w:val="24"/>
        </w:rPr>
        <w:t>nisu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eastAsia="Times New Roman" w:hAnsi="Times New Roman" w:cs="Times New Roman"/>
          <w:sz w:val="24"/>
          <w:szCs w:val="24"/>
        </w:rPr>
        <w:t>prisustvovali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eastAsia="Times New Roman" w:hAnsi="Times New Roman" w:cs="Times New Roman"/>
          <w:sz w:val="24"/>
          <w:szCs w:val="24"/>
        </w:rPr>
        <w:t>članovi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8922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eastAsia="Times New Roman" w:hAnsi="Times New Roman" w:cs="Times New Roman"/>
          <w:sz w:val="24"/>
          <w:szCs w:val="24"/>
        </w:rPr>
        <w:t>Zoran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eastAsia="Times New Roman" w:hAnsi="Times New Roman" w:cs="Times New Roman"/>
          <w:sz w:val="24"/>
          <w:szCs w:val="24"/>
        </w:rPr>
        <w:t>Pralica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222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eastAsia="Times New Roman" w:hAnsi="Times New Roman" w:cs="Times New Roman"/>
          <w:sz w:val="24"/>
          <w:szCs w:val="24"/>
        </w:rPr>
        <w:t>Dragomir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eastAsia="Times New Roman" w:hAnsi="Times New Roman" w:cs="Times New Roman"/>
          <w:sz w:val="24"/>
          <w:szCs w:val="24"/>
        </w:rPr>
        <w:t>Karić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222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eastAsia="Times New Roman" w:hAnsi="Times New Roman" w:cs="Times New Roman"/>
          <w:sz w:val="24"/>
          <w:szCs w:val="24"/>
        </w:rPr>
        <w:t>Vladan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eastAsia="Times New Roman" w:hAnsi="Times New Roman" w:cs="Times New Roman"/>
          <w:sz w:val="24"/>
          <w:szCs w:val="24"/>
        </w:rPr>
        <w:t>Milošević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C4F03">
        <w:rPr>
          <w:rFonts w:ascii="Times New Roman" w:eastAsia="Times New Roman" w:hAnsi="Times New Roman" w:cs="Times New Roman"/>
          <w:sz w:val="24"/>
          <w:szCs w:val="24"/>
        </w:rPr>
        <w:t>jelena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eastAsia="Times New Roman" w:hAnsi="Times New Roman" w:cs="Times New Roman"/>
          <w:sz w:val="24"/>
          <w:szCs w:val="24"/>
        </w:rPr>
        <w:t>Mijatović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C4F03">
        <w:rPr>
          <w:rFonts w:ascii="Times New Roman" w:eastAsia="Times New Roman" w:hAnsi="Times New Roman" w:cs="Times New Roman"/>
          <w:sz w:val="24"/>
          <w:szCs w:val="24"/>
        </w:rPr>
        <w:t>Aleksandar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eastAsia="Times New Roman" w:hAnsi="Times New Roman" w:cs="Times New Roman"/>
          <w:sz w:val="24"/>
          <w:szCs w:val="24"/>
        </w:rPr>
        <w:t>Jovičić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eastAsia="Times New Roman" w:hAnsi="Times New Roman" w:cs="Times New Roman"/>
          <w:sz w:val="24"/>
          <w:szCs w:val="24"/>
        </w:rPr>
        <w:t>Novica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eastAsia="Times New Roman" w:hAnsi="Times New Roman" w:cs="Times New Roman"/>
          <w:sz w:val="24"/>
          <w:szCs w:val="24"/>
        </w:rPr>
        <w:t>Tončev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C4F03">
        <w:rPr>
          <w:rFonts w:ascii="Times New Roman" w:eastAsia="Times New Roman" w:hAnsi="Times New Roman" w:cs="Times New Roman"/>
          <w:sz w:val="24"/>
          <w:szCs w:val="24"/>
        </w:rPr>
        <w:t>Goran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eastAsia="Times New Roman" w:hAnsi="Times New Roman" w:cs="Times New Roman"/>
          <w:sz w:val="24"/>
          <w:szCs w:val="24"/>
        </w:rPr>
        <w:t>Ćirić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C4F03">
        <w:rPr>
          <w:rFonts w:ascii="Times New Roman" w:eastAsia="Times New Roman" w:hAnsi="Times New Roman" w:cs="Times New Roman"/>
          <w:sz w:val="24"/>
          <w:szCs w:val="24"/>
        </w:rPr>
        <w:t>Ivan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eastAsia="Times New Roman" w:hAnsi="Times New Roman" w:cs="Times New Roman"/>
          <w:sz w:val="24"/>
          <w:szCs w:val="24"/>
        </w:rPr>
        <w:t>Karić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C4F03">
        <w:rPr>
          <w:rFonts w:ascii="Times New Roman" w:eastAsia="Times New Roman" w:hAnsi="Times New Roman" w:cs="Times New Roman"/>
          <w:sz w:val="24"/>
          <w:szCs w:val="24"/>
        </w:rPr>
        <w:t>Mladen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eastAsia="Times New Roman" w:hAnsi="Times New Roman" w:cs="Times New Roman"/>
          <w:sz w:val="24"/>
          <w:szCs w:val="24"/>
        </w:rPr>
        <w:t>Grujić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eastAsia="Times New Roman" w:hAnsi="Times New Roman" w:cs="Times New Roman"/>
          <w:sz w:val="24"/>
          <w:szCs w:val="24"/>
        </w:rPr>
        <w:t>Enis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eastAsia="Times New Roman" w:hAnsi="Times New Roman" w:cs="Times New Roman"/>
          <w:sz w:val="24"/>
          <w:szCs w:val="24"/>
        </w:rPr>
        <w:t>Imamović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2BA9" w:rsidRPr="002069F0" w:rsidRDefault="002F3E0F" w:rsidP="00D72BA9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9F0">
        <w:rPr>
          <w:rFonts w:ascii="Times New Roman" w:eastAsia="Times New Roman" w:hAnsi="Times New Roman" w:cs="Times New Roman"/>
          <w:sz w:val="24"/>
          <w:szCs w:val="24"/>
        </w:rPr>
        <w:tab/>
      </w:r>
      <w:r w:rsidR="006C4F03">
        <w:rPr>
          <w:rFonts w:ascii="Times New Roman" w:eastAsia="Times New Roman" w:hAnsi="Times New Roman" w:cs="Times New Roman"/>
          <w:sz w:val="24"/>
          <w:szCs w:val="24"/>
        </w:rPr>
        <w:t>Sednici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C4F03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eastAsia="Times New Roman" w:hAnsi="Times New Roman" w:cs="Times New Roman"/>
          <w:sz w:val="24"/>
          <w:szCs w:val="24"/>
        </w:rPr>
        <w:t>poziv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eastAsia="Times New Roman" w:hAnsi="Times New Roman" w:cs="Times New Roman"/>
          <w:sz w:val="24"/>
          <w:szCs w:val="24"/>
        </w:rPr>
        <w:t>predsednika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C4F03">
        <w:rPr>
          <w:rFonts w:ascii="Times New Roman" w:eastAsia="Times New Roman" w:hAnsi="Times New Roman" w:cs="Times New Roman"/>
          <w:sz w:val="24"/>
          <w:szCs w:val="24"/>
        </w:rPr>
        <w:t>prisustvovali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C4F03">
        <w:rPr>
          <w:rFonts w:ascii="Times New Roman" w:eastAsia="Times New Roman" w:hAnsi="Times New Roman" w:cs="Times New Roman"/>
          <w:sz w:val="24"/>
          <w:szCs w:val="24"/>
        </w:rPr>
        <w:t>Mirjana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eastAsia="Times New Roman" w:hAnsi="Times New Roman" w:cs="Times New Roman"/>
          <w:sz w:val="24"/>
          <w:szCs w:val="24"/>
        </w:rPr>
        <w:t>Ćojbašić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C4F03">
        <w:rPr>
          <w:rFonts w:ascii="Times New Roman" w:eastAsia="Times New Roman" w:hAnsi="Times New Roman" w:cs="Times New Roman"/>
          <w:sz w:val="24"/>
          <w:szCs w:val="24"/>
        </w:rPr>
        <w:t>pomoćnik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eastAsia="Times New Roman" w:hAnsi="Times New Roman" w:cs="Times New Roman"/>
          <w:sz w:val="24"/>
          <w:szCs w:val="24"/>
        </w:rPr>
        <w:t>ministra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eastAsia="Times New Roman" w:hAnsi="Times New Roman" w:cs="Times New Roman"/>
          <w:sz w:val="24"/>
          <w:szCs w:val="24"/>
        </w:rPr>
        <w:t>finansija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C4F03">
        <w:rPr>
          <w:rFonts w:ascii="Times New Roman" w:eastAsia="Times New Roman" w:hAnsi="Times New Roman" w:cs="Times New Roman"/>
          <w:sz w:val="24"/>
          <w:szCs w:val="24"/>
        </w:rPr>
        <w:t>Ana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eastAsia="Times New Roman" w:hAnsi="Times New Roman" w:cs="Times New Roman"/>
          <w:sz w:val="24"/>
          <w:szCs w:val="24"/>
        </w:rPr>
        <w:t>Vasović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C4F03">
        <w:rPr>
          <w:rFonts w:ascii="Times New Roman" w:eastAsia="Times New Roman" w:hAnsi="Times New Roman" w:cs="Times New Roman"/>
          <w:sz w:val="24"/>
          <w:szCs w:val="24"/>
        </w:rPr>
        <w:t>viši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eastAsia="Times New Roman" w:hAnsi="Times New Roman" w:cs="Times New Roman"/>
          <w:sz w:val="24"/>
          <w:szCs w:val="24"/>
        </w:rPr>
        <w:t>savetnik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eastAsia="Times New Roman" w:hAnsi="Times New Roman" w:cs="Times New Roman"/>
          <w:sz w:val="24"/>
          <w:szCs w:val="24"/>
        </w:rPr>
        <w:t>Ministarstvu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eastAsia="Times New Roman" w:hAnsi="Times New Roman" w:cs="Times New Roman"/>
          <w:sz w:val="24"/>
          <w:szCs w:val="24"/>
        </w:rPr>
        <w:t>finansija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C4F03">
        <w:rPr>
          <w:rFonts w:ascii="Times New Roman" w:eastAsia="Times New Roman" w:hAnsi="Times New Roman" w:cs="Times New Roman"/>
          <w:sz w:val="24"/>
          <w:szCs w:val="24"/>
        </w:rPr>
        <w:t>Marija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eastAsia="Times New Roman" w:hAnsi="Times New Roman" w:cs="Times New Roman"/>
          <w:sz w:val="24"/>
          <w:szCs w:val="24"/>
        </w:rPr>
        <w:t>Filipović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C4F03">
        <w:rPr>
          <w:rFonts w:ascii="Times New Roman" w:eastAsia="Times New Roman" w:hAnsi="Times New Roman" w:cs="Times New Roman"/>
          <w:sz w:val="24"/>
          <w:szCs w:val="24"/>
        </w:rPr>
        <w:t>savetnik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eastAsia="Times New Roman" w:hAnsi="Times New Roman" w:cs="Times New Roman"/>
          <w:sz w:val="24"/>
          <w:szCs w:val="24"/>
        </w:rPr>
        <w:t>Ministarstvu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eastAsia="Times New Roman" w:hAnsi="Times New Roman" w:cs="Times New Roman"/>
          <w:sz w:val="24"/>
          <w:szCs w:val="24"/>
        </w:rPr>
        <w:t>finansija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eastAsia="Times New Roman" w:hAnsi="Times New Roman" w:cs="Times New Roman"/>
          <w:sz w:val="24"/>
          <w:szCs w:val="24"/>
        </w:rPr>
        <w:t>Dejan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eastAsia="Times New Roman" w:hAnsi="Times New Roman" w:cs="Times New Roman"/>
          <w:sz w:val="24"/>
          <w:szCs w:val="24"/>
        </w:rPr>
        <w:t>Eremija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C4F03">
        <w:rPr>
          <w:rFonts w:ascii="Times New Roman" w:eastAsia="Times New Roman" w:hAnsi="Times New Roman" w:cs="Times New Roman"/>
          <w:sz w:val="24"/>
          <w:szCs w:val="24"/>
        </w:rPr>
        <w:t>saradnik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eastAsia="Times New Roman" w:hAnsi="Times New Roman" w:cs="Times New Roman"/>
          <w:sz w:val="24"/>
          <w:szCs w:val="24"/>
        </w:rPr>
        <w:t>Ministarstvu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eastAsia="Times New Roman" w:hAnsi="Times New Roman" w:cs="Times New Roman"/>
          <w:sz w:val="24"/>
          <w:szCs w:val="24"/>
        </w:rPr>
        <w:t>finansija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2BA9" w:rsidRPr="002069F0" w:rsidRDefault="00D94E6D" w:rsidP="00D72BA9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2BA9" w:rsidRPr="002069F0" w:rsidRDefault="002F3E0F" w:rsidP="00D72BA9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9F0">
        <w:rPr>
          <w:rFonts w:ascii="Times New Roman" w:eastAsia="Times New Roman" w:hAnsi="Times New Roman" w:cs="Times New Roman"/>
          <w:sz w:val="24"/>
          <w:szCs w:val="24"/>
        </w:rPr>
        <w:tab/>
      </w:r>
      <w:r w:rsidR="006C4F03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eastAsia="Times New Roman" w:hAnsi="Times New Roman" w:cs="Times New Roman"/>
          <w:sz w:val="24"/>
          <w:szCs w:val="24"/>
        </w:rPr>
        <w:t>predlog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eastAsia="Times New Roman" w:hAnsi="Times New Roman" w:cs="Times New Roman"/>
          <w:sz w:val="24"/>
          <w:szCs w:val="24"/>
        </w:rPr>
        <w:t>predsednika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C4F03">
        <w:rPr>
          <w:rFonts w:ascii="Times New Roman" w:eastAsia="Times New Roman" w:hAnsi="Times New Roman" w:cs="Times New Roman"/>
          <w:sz w:val="24"/>
          <w:szCs w:val="24"/>
        </w:rPr>
        <w:t>Odbor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jednoglasno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eastAsia="Times New Roman" w:hAnsi="Times New Roman" w:cs="Times New Roman"/>
          <w:sz w:val="24"/>
          <w:szCs w:val="24"/>
        </w:rPr>
        <w:t>utvrdio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eastAsia="Times New Roman" w:hAnsi="Times New Roman" w:cs="Times New Roman"/>
          <w:sz w:val="24"/>
          <w:szCs w:val="24"/>
        </w:rPr>
        <w:t>sledeći</w:t>
      </w:r>
    </w:p>
    <w:p w:rsidR="00D72BA9" w:rsidRPr="002069F0" w:rsidRDefault="00D94E6D" w:rsidP="00D72BA9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2BA9" w:rsidRPr="002069F0" w:rsidRDefault="006C4F03" w:rsidP="00D72BA9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2F3E0F"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2F3E0F"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2F3E0F"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="002F3E0F"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2F3E0F"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2F3E0F" w:rsidRPr="002069F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2F3E0F"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2F3E0F"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D72BA9" w:rsidRPr="002069F0" w:rsidRDefault="00D94E6D" w:rsidP="00D72BA9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B578F" w:rsidRPr="004D3A3A" w:rsidRDefault="006C4F03" w:rsidP="004222BB">
      <w:pPr>
        <w:pStyle w:val="ListParagraph"/>
        <w:numPr>
          <w:ilvl w:val="0"/>
          <w:numId w:val="2"/>
        </w:numPr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Razmatranje</w:t>
      </w:r>
      <w:r w:rsidR="002F3E0F" w:rsidRPr="004D3A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Predloga</w:t>
      </w:r>
      <w:r w:rsidR="002F3E0F" w:rsidRPr="004D3A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2F3E0F" w:rsidRPr="004D3A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2F3E0F" w:rsidRPr="004D3A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budžetu</w:t>
      </w:r>
      <w:r w:rsidR="002F3E0F" w:rsidRPr="004D3A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2F3E0F" w:rsidRPr="004D3A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2F3E0F" w:rsidRPr="004D3A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2F3E0F" w:rsidRPr="004D3A3A">
        <w:rPr>
          <w:rFonts w:ascii="Times New Roman" w:hAnsi="Times New Roman" w:cs="Times New Roman"/>
          <w:sz w:val="24"/>
          <w:szCs w:val="24"/>
        </w:rPr>
        <w:t xml:space="preserve"> 2016. </w:t>
      </w:r>
      <w:r>
        <w:rPr>
          <w:rFonts w:ascii="Times New Roman" w:hAnsi="Times New Roman" w:cs="Times New Roman"/>
          <w:sz w:val="24"/>
          <w:szCs w:val="24"/>
        </w:rPr>
        <w:t>godinu</w:t>
      </w:r>
      <w:r w:rsidR="002F3E0F" w:rsidRPr="004D3A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Razdeo</w:t>
      </w:r>
      <w:r w:rsidR="002F3E0F" w:rsidRPr="004D3A3A">
        <w:rPr>
          <w:rFonts w:ascii="Times New Roman" w:hAnsi="Times New Roman" w:cs="Times New Roman"/>
          <w:sz w:val="24"/>
          <w:szCs w:val="24"/>
        </w:rPr>
        <w:t xml:space="preserve"> 20 – </w:t>
      </w:r>
      <w:r>
        <w:rPr>
          <w:rFonts w:ascii="Times New Roman" w:hAnsi="Times New Roman" w:cs="Times New Roman"/>
          <w:sz w:val="24"/>
          <w:szCs w:val="24"/>
        </w:rPr>
        <w:t>Ministarstvo</w:t>
      </w:r>
      <w:r w:rsidR="002F3E0F" w:rsidRPr="004D3A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privrede</w:t>
      </w:r>
      <w:r w:rsidR="002F3E0F" w:rsidRPr="004D3A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Razdeo</w:t>
      </w:r>
      <w:r w:rsidR="002F3E0F" w:rsidRPr="004D3A3A">
        <w:rPr>
          <w:rFonts w:ascii="Times New Roman" w:hAnsi="Times New Roman" w:cs="Times New Roman"/>
          <w:sz w:val="24"/>
          <w:szCs w:val="24"/>
        </w:rPr>
        <w:t xml:space="preserve"> 26 – </w:t>
      </w:r>
      <w:r>
        <w:rPr>
          <w:rFonts w:ascii="Times New Roman" w:hAnsi="Times New Roman" w:cs="Times New Roman"/>
          <w:sz w:val="24"/>
          <w:szCs w:val="24"/>
        </w:rPr>
        <w:t>Ministarstvo</w:t>
      </w:r>
      <w:r w:rsidR="002F3E0F" w:rsidRPr="004D3A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rudarstva</w:t>
      </w:r>
      <w:r w:rsidR="002F3E0F" w:rsidRPr="004D3A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F3E0F" w:rsidRPr="004D3A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energetike</w:t>
      </w:r>
      <w:r w:rsidR="002F3E0F" w:rsidRPr="004D3A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F3E0F" w:rsidRPr="004D3A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Razdeo</w:t>
      </w:r>
      <w:r w:rsidR="002F3E0F" w:rsidRPr="004D3A3A">
        <w:rPr>
          <w:rFonts w:ascii="Times New Roman" w:hAnsi="Times New Roman" w:cs="Times New Roman"/>
          <w:sz w:val="24"/>
          <w:szCs w:val="24"/>
        </w:rPr>
        <w:t xml:space="preserve"> 30 – </w:t>
      </w:r>
      <w:r>
        <w:rPr>
          <w:rFonts w:ascii="Times New Roman" w:hAnsi="Times New Roman" w:cs="Times New Roman"/>
          <w:sz w:val="24"/>
          <w:szCs w:val="24"/>
        </w:rPr>
        <w:t>Ministarstvo</w:t>
      </w:r>
      <w:r w:rsidR="002F3E0F" w:rsidRPr="004D3A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trgovine</w:t>
      </w:r>
      <w:r w:rsidR="002F3E0F" w:rsidRPr="004D3A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turizma</w:t>
      </w:r>
      <w:r w:rsidR="002F3E0F" w:rsidRPr="004D3A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F3E0F" w:rsidRPr="004D3A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telekomunikacija</w:t>
      </w:r>
      <w:r w:rsidR="002F3E0F" w:rsidRPr="004D3A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2F3E0F" w:rsidRPr="004D3A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2F3E0F" w:rsidRPr="004D3A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 w:rsidR="002F3E0F" w:rsidRPr="004D3A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Vlada</w:t>
      </w:r>
      <w:r w:rsidR="002F3E0F" w:rsidRPr="004D3A3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broj</w:t>
      </w:r>
      <w:r w:rsidR="002F3E0F" w:rsidRPr="004D3A3A">
        <w:rPr>
          <w:rFonts w:ascii="Times New Roman" w:hAnsi="Times New Roman" w:cs="Times New Roman"/>
          <w:sz w:val="24"/>
          <w:szCs w:val="24"/>
        </w:rPr>
        <w:t xml:space="preserve"> 400-3204/15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2F3E0F" w:rsidRPr="004D3A3A">
        <w:rPr>
          <w:rFonts w:ascii="Times New Roman" w:hAnsi="Times New Roman" w:cs="Times New Roman"/>
          <w:sz w:val="24"/>
          <w:szCs w:val="24"/>
        </w:rPr>
        <w:t xml:space="preserve"> 4. </w:t>
      </w:r>
      <w:r>
        <w:rPr>
          <w:rFonts w:ascii="Times New Roman" w:hAnsi="Times New Roman" w:cs="Times New Roman"/>
          <w:sz w:val="24"/>
          <w:szCs w:val="24"/>
        </w:rPr>
        <w:t>decembra</w:t>
      </w:r>
      <w:r w:rsidR="002F3E0F" w:rsidRPr="004D3A3A">
        <w:rPr>
          <w:rFonts w:ascii="Times New Roman" w:hAnsi="Times New Roman" w:cs="Times New Roman"/>
          <w:sz w:val="24"/>
          <w:szCs w:val="24"/>
        </w:rPr>
        <w:t xml:space="preserve"> 2015.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2F3E0F" w:rsidRPr="004D3A3A">
        <w:rPr>
          <w:rFonts w:ascii="Times New Roman" w:hAnsi="Times New Roman" w:cs="Times New Roman"/>
          <w:sz w:val="24"/>
          <w:szCs w:val="24"/>
        </w:rPr>
        <w:t>).</w:t>
      </w:r>
    </w:p>
    <w:p w:rsidR="004D3A3A" w:rsidRPr="004D3A3A" w:rsidRDefault="00D94E6D" w:rsidP="004D3A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BA9" w:rsidRPr="002069F0" w:rsidRDefault="00D94E6D" w:rsidP="00D72BA9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10124C" w:rsidRDefault="002F3E0F" w:rsidP="004222B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C4F03">
        <w:rPr>
          <w:rFonts w:ascii="Times New Roman" w:eastAsia="Times New Roman" w:hAnsi="Times New Roman" w:cs="Times New Roman"/>
          <w:sz w:val="24"/>
          <w:szCs w:val="24"/>
        </w:rPr>
        <w:t>Prva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eastAsia="Times New Roman" w:hAnsi="Times New Roman" w:cs="Times New Roman"/>
          <w:sz w:val="24"/>
          <w:szCs w:val="24"/>
        </w:rPr>
        <w:t>tačka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eastAsia="Times New Roman" w:hAnsi="Times New Roman" w:cs="Times New Roman"/>
          <w:sz w:val="24"/>
          <w:szCs w:val="24"/>
        </w:rPr>
        <w:t>dnevnog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eastAsia="Times New Roman" w:hAnsi="Times New Roman" w:cs="Times New Roman"/>
          <w:sz w:val="24"/>
          <w:szCs w:val="24"/>
        </w:rPr>
        <w:t>reda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6C4F03">
        <w:rPr>
          <w:rFonts w:ascii="Times New Roman" w:hAnsi="Times New Roman" w:cs="Times New Roman"/>
          <w:b/>
          <w:sz w:val="24"/>
          <w:szCs w:val="24"/>
        </w:rPr>
        <w:t>Razmatranje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b/>
          <w:sz w:val="24"/>
          <w:szCs w:val="24"/>
        </w:rPr>
        <w:t>Predloga</w:t>
      </w:r>
      <w:r w:rsidRPr="004D3A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b/>
          <w:sz w:val="24"/>
          <w:szCs w:val="24"/>
        </w:rPr>
        <w:t>zakona</w:t>
      </w:r>
      <w:r w:rsidRPr="004D3A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b/>
          <w:sz w:val="24"/>
          <w:szCs w:val="24"/>
        </w:rPr>
        <w:t>o</w:t>
      </w:r>
      <w:r w:rsidRPr="004D3A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b/>
          <w:sz w:val="24"/>
          <w:szCs w:val="24"/>
        </w:rPr>
        <w:t>budžetu</w:t>
      </w:r>
      <w:r w:rsidRPr="004D3A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b/>
          <w:sz w:val="24"/>
          <w:szCs w:val="24"/>
        </w:rPr>
        <w:t>Republike</w:t>
      </w:r>
      <w:r w:rsidRPr="004D3A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b/>
          <w:sz w:val="24"/>
          <w:szCs w:val="24"/>
        </w:rPr>
        <w:t>Srbije</w:t>
      </w:r>
      <w:r w:rsidRPr="004D3A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b/>
          <w:sz w:val="24"/>
          <w:szCs w:val="24"/>
        </w:rPr>
        <w:t>za</w:t>
      </w:r>
      <w:r w:rsidRPr="004D3A3A">
        <w:rPr>
          <w:rFonts w:ascii="Times New Roman" w:hAnsi="Times New Roman" w:cs="Times New Roman"/>
          <w:b/>
          <w:sz w:val="24"/>
          <w:szCs w:val="24"/>
        </w:rPr>
        <w:t xml:space="preserve"> 2016. </w:t>
      </w:r>
      <w:r w:rsidR="006C4F03">
        <w:rPr>
          <w:rFonts w:ascii="Times New Roman" w:hAnsi="Times New Roman" w:cs="Times New Roman"/>
          <w:b/>
          <w:sz w:val="24"/>
          <w:szCs w:val="24"/>
        </w:rPr>
        <w:t>godinu</w:t>
      </w:r>
      <w:r w:rsidRPr="004D3A3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C4F03">
        <w:rPr>
          <w:rFonts w:ascii="Times New Roman" w:hAnsi="Times New Roman" w:cs="Times New Roman"/>
          <w:b/>
          <w:sz w:val="24"/>
          <w:szCs w:val="24"/>
        </w:rPr>
        <w:t>Razdeo</w:t>
      </w:r>
      <w:r w:rsidRPr="004D3A3A">
        <w:rPr>
          <w:rFonts w:ascii="Times New Roman" w:hAnsi="Times New Roman" w:cs="Times New Roman"/>
          <w:b/>
          <w:sz w:val="24"/>
          <w:szCs w:val="24"/>
        </w:rPr>
        <w:t xml:space="preserve"> 20 – </w:t>
      </w:r>
      <w:r w:rsidR="006C4F03">
        <w:rPr>
          <w:rFonts w:ascii="Times New Roman" w:hAnsi="Times New Roman" w:cs="Times New Roman"/>
          <w:b/>
          <w:sz w:val="24"/>
          <w:szCs w:val="24"/>
        </w:rPr>
        <w:t>Ministarstvo</w:t>
      </w:r>
      <w:r w:rsidRPr="004D3A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b/>
          <w:sz w:val="24"/>
          <w:szCs w:val="24"/>
        </w:rPr>
        <w:t>privrede</w:t>
      </w:r>
      <w:r w:rsidRPr="004D3A3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C4F03">
        <w:rPr>
          <w:rFonts w:ascii="Times New Roman" w:hAnsi="Times New Roman" w:cs="Times New Roman"/>
          <w:b/>
          <w:sz w:val="24"/>
          <w:szCs w:val="24"/>
        </w:rPr>
        <w:t>Razdeo</w:t>
      </w:r>
      <w:r w:rsidRPr="004D3A3A">
        <w:rPr>
          <w:rFonts w:ascii="Times New Roman" w:hAnsi="Times New Roman" w:cs="Times New Roman"/>
          <w:b/>
          <w:sz w:val="24"/>
          <w:szCs w:val="24"/>
        </w:rPr>
        <w:t xml:space="preserve"> 26 – </w:t>
      </w:r>
      <w:r w:rsidR="006C4F03">
        <w:rPr>
          <w:rFonts w:ascii="Times New Roman" w:hAnsi="Times New Roman" w:cs="Times New Roman"/>
          <w:b/>
          <w:sz w:val="24"/>
          <w:szCs w:val="24"/>
        </w:rPr>
        <w:t>Ministarstvo</w:t>
      </w:r>
      <w:r w:rsidRPr="004D3A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b/>
          <w:sz w:val="24"/>
          <w:szCs w:val="24"/>
        </w:rPr>
        <w:t>rudarstva</w:t>
      </w:r>
      <w:r w:rsidRPr="004D3A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b/>
          <w:sz w:val="24"/>
          <w:szCs w:val="24"/>
        </w:rPr>
        <w:t>i</w:t>
      </w:r>
      <w:r w:rsidRPr="004D3A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b/>
          <w:sz w:val="24"/>
          <w:szCs w:val="24"/>
        </w:rPr>
        <w:t>energetike</w:t>
      </w:r>
      <w:r w:rsidRPr="004D3A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b/>
          <w:sz w:val="24"/>
          <w:szCs w:val="24"/>
        </w:rPr>
        <w:t>i</w:t>
      </w:r>
      <w:r w:rsidRPr="004D3A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b/>
          <w:sz w:val="24"/>
          <w:szCs w:val="24"/>
        </w:rPr>
        <w:t>Razdeo</w:t>
      </w:r>
      <w:r w:rsidRPr="004D3A3A">
        <w:rPr>
          <w:rFonts w:ascii="Times New Roman" w:hAnsi="Times New Roman" w:cs="Times New Roman"/>
          <w:b/>
          <w:sz w:val="24"/>
          <w:szCs w:val="24"/>
        </w:rPr>
        <w:t xml:space="preserve"> 30 – </w:t>
      </w:r>
      <w:r w:rsidR="006C4F03">
        <w:rPr>
          <w:rFonts w:ascii="Times New Roman" w:hAnsi="Times New Roman" w:cs="Times New Roman"/>
          <w:b/>
          <w:sz w:val="24"/>
          <w:szCs w:val="24"/>
        </w:rPr>
        <w:t>Ministarstvo</w:t>
      </w:r>
      <w:r w:rsidRPr="004D3A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b/>
          <w:sz w:val="24"/>
          <w:szCs w:val="24"/>
        </w:rPr>
        <w:t>trgovine</w:t>
      </w:r>
      <w:r w:rsidRPr="004D3A3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C4F03">
        <w:rPr>
          <w:rFonts w:ascii="Times New Roman" w:hAnsi="Times New Roman" w:cs="Times New Roman"/>
          <w:b/>
          <w:sz w:val="24"/>
          <w:szCs w:val="24"/>
        </w:rPr>
        <w:t>turizma</w:t>
      </w:r>
      <w:r w:rsidRPr="004D3A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b/>
          <w:sz w:val="24"/>
          <w:szCs w:val="24"/>
        </w:rPr>
        <w:t>i</w:t>
      </w:r>
      <w:r w:rsidRPr="004D3A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b/>
          <w:sz w:val="24"/>
          <w:szCs w:val="24"/>
        </w:rPr>
        <w:t>telekomunikacija</w:t>
      </w:r>
    </w:p>
    <w:p w:rsidR="004222BB" w:rsidRDefault="002F3E0F" w:rsidP="004222B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C4F03">
        <w:rPr>
          <w:rFonts w:ascii="Times New Roman" w:hAnsi="Times New Roman" w:cs="Times New Roman"/>
          <w:sz w:val="24"/>
          <w:szCs w:val="24"/>
        </w:rPr>
        <w:t>Odbor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razmotrio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Predlog</w:t>
      </w:r>
      <w:r w:rsidRPr="004222BB"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zakona</w:t>
      </w:r>
      <w:r w:rsidRPr="004222BB"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o</w:t>
      </w:r>
      <w:r w:rsidRPr="004222BB"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budžetu</w:t>
      </w:r>
      <w:r w:rsidRPr="004222BB"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Republike</w:t>
      </w:r>
      <w:r w:rsidRPr="004222BB"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Srbije</w:t>
      </w:r>
      <w:r w:rsidRPr="004222BB"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za</w:t>
      </w:r>
      <w:r w:rsidRPr="004222BB">
        <w:rPr>
          <w:rFonts w:ascii="Times New Roman" w:hAnsi="Times New Roman" w:cs="Times New Roman"/>
          <w:sz w:val="24"/>
          <w:szCs w:val="24"/>
        </w:rPr>
        <w:t xml:space="preserve"> 2016. </w:t>
      </w:r>
      <w:r w:rsidR="006C4F03">
        <w:rPr>
          <w:rFonts w:ascii="Times New Roman" w:hAnsi="Times New Roman" w:cs="Times New Roman"/>
          <w:sz w:val="24"/>
          <w:szCs w:val="24"/>
        </w:rPr>
        <w:t>godinu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na</w:t>
      </w:r>
      <w:r w:rsidRPr="00AA5F96"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osnovu</w:t>
      </w:r>
      <w:r w:rsidRPr="00AA5F96"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člana</w:t>
      </w:r>
      <w:r w:rsidRPr="00AA5F96">
        <w:rPr>
          <w:rFonts w:ascii="Times New Roman" w:hAnsi="Times New Roman" w:cs="Times New Roman"/>
          <w:sz w:val="24"/>
          <w:szCs w:val="24"/>
        </w:rPr>
        <w:t xml:space="preserve"> 173. </w:t>
      </w:r>
      <w:r w:rsidR="006C4F03">
        <w:rPr>
          <w:rFonts w:ascii="Times New Roman" w:hAnsi="Times New Roman" w:cs="Times New Roman"/>
          <w:sz w:val="24"/>
          <w:szCs w:val="24"/>
        </w:rPr>
        <w:t>stav</w:t>
      </w:r>
      <w:r w:rsidRPr="00AA5F96">
        <w:rPr>
          <w:rFonts w:ascii="Times New Roman" w:hAnsi="Times New Roman" w:cs="Times New Roman"/>
          <w:sz w:val="24"/>
          <w:szCs w:val="24"/>
        </w:rPr>
        <w:t xml:space="preserve"> 1. </w:t>
      </w:r>
      <w:r w:rsidR="006C4F03">
        <w:rPr>
          <w:rFonts w:ascii="Times New Roman" w:hAnsi="Times New Roman" w:cs="Times New Roman"/>
          <w:sz w:val="24"/>
          <w:szCs w:val="24"/>
        </w:rPr>
        <w:t>Poslovnika</w:t>
      </w:r>
      <w:r w:rsidRPr="00AA5F96"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Narodne</w:t>
      </w:r>
      <w:r w:rsidRPr="00AA5F96"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skupštine</w:t>
      </w:r>
      <w:r w:rsidRPr="00AA5F96">
        <w:rPr>
          <w:rFonts w:ascii="Times New Roman" w:hAnsi="Times New Roman" w:cs="Times New Roman"/>
          <w:sz w:val="24"/>
          <w:szCs w:val="24"/>
        </w:rPr>
        <w:t xml:space="preserve">, </w:t>
      </w:r>
      <w:r w:rsidR="006C4F03"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izveštaj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Odboru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finansije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C4F03">
        <w:rPr>
          <w:rFonts w:ascii="Times New Roman" w:hAnsi="Times New Roman" w:cs="Times New Roman"/>
          <w:sz w:val="24"/>
          <w:szCs w:val="24"/>
        </w:rPr>
        <w:t>republički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budžet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kontrolu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trošenja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javnih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sredstava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22BB" w:rsidRPr="00AA5F96" w:rsidRDefault="002F3E0F" w:rsidP="004222B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F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A3A" w:rsidRPr="004222BB" w:rsidRDefault="00D94E6D" w:rsidP="004D3A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16B" w:rsidRDefault="002F3E0F" w:rsidP="007D395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Pr="00FB2DC0">
        <w:rPr>
          <w:rFonts w:ascii="Times New Roman" w:hAnsi="Times New Roman" w:cs="Times New Roman"/>
          <w:sz w:val="24"/>
          <w:szCs w:val="24"/>
        </w:rPr>
        <w:tab/>
      </w:r>
      <w:r w:rsidR="006C4F03">
        <w:rPr>
          <w:rFonts w:ascii="Times New Roman" w:hAnsi="Times New Roman" w:cs="Times New Roman"/>
          <w:sz w:val="24"/>
          <w:szCs w:val="24"/>
        </w:rPr>
        <w:t>U</w:t>
      </w:r>
      <w:r w:rsidRPr="00FB2DC0"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uvodnim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napomenama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Mirjana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Ćojbašić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istakla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Predlog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zakona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budžetu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Republike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Srbije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2016. </w:t>
      </w:r>
      <w:r w:rsidR="006C4F03">
        <w:rPr>
          <w:rFonts w:ascii="Times New Roman" w:hAnsi="Times New Roman" w:cs="Times New Roman"/>
          <w:sz w:val="24"/>
          <w:szCs w:val="24"/>
        </w:rPr>
        <w:t>godinu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pripremljen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osnovu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ostvarenih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makroekonomskih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fiskalnih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rezultata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periodu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januar</w:t>
      </w:r>
      <w:r>
        <w:rPr>
          <w:rFonts w:ascii="Times New Roman" w:hAnsi="Times New Roman" w:cs="Times New Roman"/>
          <w:sz w:val="24"/>
          <w:szCs w:val="24"/>
        </w:rPr>
        <w:t>-</w:t>
      </w:r>
      <w:r w:rsidR="006C4F03">
        <w:rPr>
          <w:rFonts w:ascii="Times New Roman" w:hAnsi="Times New Roman" w:cs="Times New Roman"/>
          <w:sz w:val="24"/>
          <w:szCs w:val="24"/>
        </w:rPr>
        <w:t>septembar</w:t>
      </w:r>
      <w:r>
        <w:rPr>
          <w:rFonts w:ascii="Times New Roman" w:hAnsi="Times New Roman" w:cs="Times New Roman"/>
          <w:sz w:val="24"/>
          <w:szCs w:val="24"/>
        </w:rPr>
        <w:t xml:space="preserve"> 2015. </w:t>
      </w:r>
      <w:r w:rsidR="006C4F03">
        <w:rPr>
          <w:rFonts w:ascii="Times New Roman" w:hAnsi="Times New Roman" w:cs="Times New Roman"/>
          <w:sz w:val="24"/>
          <w:szCs w:val="24"/>
        </w:rPr>
        <w:t>godine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C4F03">
        <w:rPr>
          <w:rFonts w:ascii="Times New Roman" w:hAnsi="Times New Roman" w:cs="Times New Roman"/>
          <w:sz w:val="24"/>
          <w:szCs w:val="24"/>
        </w:rPr>
        <w:t>jer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taj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period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Međunarodni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monetarni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fond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6C4F03">
        <w:rPr>
          <w:rFonts w:ascii="Times New Roman" w:hAnsi="Times New Roman" w:cs="Times New Roman"/>
          <w:sz w:val="24"/>
          <w:szCs w:val="24"/>
        </w:rPr>
        <w:t>MMF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6C4F03">
        <w:rPr>
          <w:rFonts w:ascii="Times New Roman" w:hAnsi="Times New Roman" w:cs="Times New Roman"/>
          <w:sz w:val="24"/>
          <w:szCs w:val="24"/>
        </w:rPr>
        <w:t>sagledao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rezultate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izvršio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treću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reviziju</w:t>
      </w:r>
      <w:r>
        <w:rPr>
          <w:rFonts w:ascii="Times New Roman" w:hAnsi="Times New Roman" w:cs="Times New Roman"/>
          <w:sz w:val="24"/>
          <w:szCs w:val="24"/>
        </w:rPr>
        <w:t xml:space="preserve"> stand by </w:t>
      </w:r>
      <w:r w:rsidR="006C4F03">
        <w:rPr>
          <w:rFonts w:ascii="Times New Roman" w:hAnsi="Times New Roman" w:cs="Times New Roman"/>
          <w:sz w:val="24"/>
          <w:szCs w:val="24"/>
        </w:rPr>
        <w:t>aranžmana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iz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predostrožnosti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Srbijom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C4F03">
        <w:rPr>
          <w:rFonts w:ascii="Times New Roman" w:hAnsi="Times New Roman" w:cs="Times New Roman"/>
          <w:sz w:val="24"/>
          <w:szCs w:val="24"/>
        </w:rPr>
        <w:t>Izvršene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makroekonomske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fiskalne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projekcije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osnovu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revidiranih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procena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međunarodnih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institucija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6C4F03">
        <w:rPr>
          <w:rFonts w:ascii="Times New Roman" w:hAnsi="Times New Roman" w:cs="Times New Roman"/>
          <w:sz w:val="24"/>
          <w:szCs w:val="24"/>
        </w:rPr>
        <w:t>MMF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Evropske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komisije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6C4F03">
        <w:rPr>
          <w:rFonts w:ascii="Times New Roman" w:hAnsi="Times New Roman" w:cs="Times New Roman"/>
          <w:sz w:val="24"/>
          <w:szCs w:val="24"/>
        </w:rPr>
        <w:t>mera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fiskalne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konsolitacije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plana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strukturnih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reformi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kojima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obezbeđuje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stabilnost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javnih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finansija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privredni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rast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C4F03">
        <w:rPr>
          <w:rFonts w:ascii="Times New Roman" w:hAnsi="Times New Roman" w:cs="Times New Roman"/>
          <w:sz w:val="24"/>
          <w:szCs w:val="24"/>
        </w:rPr>
        <w:t>Osnovni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zadatak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planiranog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budžeta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2016. </w:t>
      </w:r>
      <w:r w:rsidR="006C4F03">
        <w:rPr>
          <w:rFonts w:ascii="Times New Roman" w:hAnsi="Times New Roman" w:cs="Times New Roman"/>
          <w:sz w:val="24"/>
          <w:szCs w:val="24"/>
        </w:rPr>
        <w:t>godinu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fiskalna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konsolidacija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srednjoročnom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periodu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C4F03">
        <w:rPr>
          <w:rFonts w:ascii="Times New Roman" w:hAnsi="Times New Roman" w:cs="Times New Roman"/>
          <w:sz w:val="24"/>
          <w:szCs w:val="24"/>
        </w:rPr>
        <w:t>putem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smanjenja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budžetskog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deficita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C4F03">
        <w:rPr>
          <w:rFonts w:ascii="Times New Roman" w:hAnsi="Times New Roman" w:cs="Times New Roman"/>
          <w:sz w:val="24"/>
          <w:szCs w:val="24"/>
        </w:rPr>
        <w:t>zaustavljanja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rasta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javnog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duga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uspostavljanja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trenda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njegovog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opadanja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C4F03">
        <w:rPr>
          <w:rFonts w:ascii="Times New Roman" w:hAnsi="Times New Roman" w:cs="Times New Roman"/>
          <w:sz w:val="24"/>
          <w:szCs w:val="24"/>
        </w:rPr>
        <w:t>Mere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fiskalne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konsolidacije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podrazumevaju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dalje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smanjenje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troškova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povećanje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efikasnosti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svih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nivoa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javne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uprave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kroz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reorganizaciju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funkcionalno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restrukturiranje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C4F03">
        <w:rPr>
          <w:rFonts w:ascii="Times New Roman" w:hAnsi="Times New Roman" w:cs="Times New Roman"/>
          <w:sz w:val="24"/>
          <w:szCs w:val="24"/>
        </w:rPr>
        <w:t>Masa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plata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svim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nivoima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biće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smanjena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3% </w:t>
      </w:r>
      <w:r w:rsidR="006C4F03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odnosu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procenjeno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izvršenje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2015. </w:t>
      </w:r>
      <w:r w:rsidR="006C4F03">
        <w:rPr>
          <w:rFonts w:ascii="Times New Roman" w:hAnsi="Times New Roman" w:cs="Times New Roman"/>
          <w:sz w:val="24"/>
          <w:szCs w:val="24"/>
        </w:rPr>
        <w:t>godini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C4F03">
        <w:rPr>
          <w:rFonts w:ascii="Times New Roman" w:hAnsi="Times New Roman" w:cs="Times New Roman"/>
          <w:sz w:val="24"/>
          <w:szCs w:val="24"/>
        </w:rPr>
        <w:t>što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odgovara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ciljanom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smanjenju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broja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zaposlenih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javnom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sektoru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C4F03">
        <w:rPr>
          <w:rFonts w:ascii="Times New Roman" w:hAnsi="Times New Roman" w:cs="Times New Roman"/>
          <w:sz w:val="24"/>
          <w:szCs w:val="24"/>
        </w:rPr>
        <w:t>Ostali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tekući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rashodi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realno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planirani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kako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bi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dolazilo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docnji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plaćanju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obaveza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3A3A" w:rsidRDefault="002F3E0F" w:rsidP="007D395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C4F03">
        <w:rPr>
          <w:rFonts w:ascii="Times New Roman" w:hAnsi="Times New Roman" w:cs="Times New Roman"/>
          <w:sz w:val="24"/>
          <w:szCs w:val="24"/>
        </w:rPr>
        <w:t>Povećana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sredstva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opredeljena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Ministarstva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privrede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z w:val="24"/>
          <w:szCs w:val="24"/>
        </w:rPr>
        <w:t xml:space="preserve"> 18,8 </w:t>
      </w:r>
      <w:r w:rsidR="006C4F03">
        <w:rPr>
          <w:rFonts w:ascii="Times New Roman" w:hAnsi="Times New Roman" w:cs="Times New Roman"/>
          <w:sz w:val="24"/>
          <w:szCs w:val="24"/>
        </w:rPr>
        <w:t>milijardi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dinara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2015. </w:t>
      </w:r>
      <w:r w:rsidR="006C4F03">
        <w:rPr>
          <w:rFonts w:ascii="Times New Roman" w:hAnsi="Times New Roman" w:cs="Times New Roman"/>
          <w:sz w:val="24"/>
          <w:szCs w:val="24"/>
        </w:rPr>
        <w:t>godini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19,4 </w:t>
      </w:r>
      <w:r w:rsidR="006C4F03">
        <w:rPr>
          <w:rFonts w:ascii="Times New Roman" w:hAnsi="Times New Roman" w:cs="Times New Roman"/>
          <w:sz w:val="24"/>
          <w:szCs w:val="24"/>
        </w:rPr>
        <w:t>milijarde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dinara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2016. </w:t>
      </w:r>
      <w:r w:rsidR="006C4F03">
        <w:rPr>
          <w:rFonts w:ascii="Times New Roman" w:hAnsi="Times New Roman" w:cs="Times New Roman"/>
          <w:sz w:val="24"/>
          <w:szCs w:val="24"/>
        </w:rPr>
        <w:t>godini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C4F03">
        <w:rPr>
          <w:rFonts w:ascii="Times New Roman" w:hAnsi="Times New Roman" w:cs="Times New Roman"/>
          <w:sz w:val="24"/>
          <w:szCs w:val="24"/>
        </w:rPr>
        <w:t>Najveće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povećanje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odnosi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subvencionisanje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kredita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privredi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C4F03">
        <w:rPr>
          <w:rFonts w:ascii="Times New Roman" w:hAnsi="Times New Roman" w:cs="Times New Roman"/>
          <w:sz w:val="24"/>
          <w:szCs w:val="24"/>
        </w:rPr>
        <w:t>podršku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razvoju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preduzetništva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C4F03">
        <w:rPr>
          <w:rFonts w:ascii="Times New Roman" w:hAnsi="Times New Roman" w:cs="Times New Roman"/>
          <w:sz w:val="24"/>
          <w:szCs w:val="24"/>
        </w:rPr>
        <w:t>podsticaje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direktne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investicije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="006C4F03">
        <w:rPr>
          <w:rFonts w:ascii="Times New Roman" w:hAnsi="Times New Roman" w:cs="Times New Roman"/>
          <w:sz w:val="24"/>
          <w:szCs w:val="24"/>
        </w:rPr>
        <w:t>ulaganja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posebnog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značaja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C4F03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podsticaj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investicija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proizvodnju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audiovizuelnih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dela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C4F03">
        <w:rPr>
          <w:rFonts w:ascii="Times New Roman" w:hAnsi="Times New Roman" w:cs="Times New Roman"/>
          <w:sz w:val="24"/>
          <w:szCs w:val="24"/>
        </w:rPr>
        <w:t>kao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C4F03">
        <w:rPr>
          <w:rFonts w:ascii="Times New Roman" w:hAnsi="Times New Roman" w:cs="Times New Roman"/>
          <w:sz w:val="24"/>
          <w:szCs w:val="24"/>
        </w:rPr>
        <w:t>radi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postizanja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ravnomernog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regionalnog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razvoja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C4F03">
        <w:rPr>
          <w:rFonts w:ascii="Times New Roman" w:hAnsi="Times New Roman" w:cs="Times New Roman"/>
          <w:sz w:val="24"/>
          <w:szCs w:val="24"/>
        </w:rPr>
        <w:t>Izmenama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Zakona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budžetskom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sistemu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omogućeno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podsticanje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investicija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privredi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tretira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kao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kapitalni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deo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budžeta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kojim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omogućava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višegodišnje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planiranje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investicija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C4F03">
        <w:rPr>
          <w:rFonts w:ascii="Times New Roman" w:hAnsi="Times New Roman" w:cs="Times New Roman"/>
          <w:sz w:val="24"/>
          <w:szCs w:val="24"/>
        </w:rPr>
        <w:t>Sredstva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ulaganja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posebnog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značaja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planirana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iznosu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 xml:space="preserve"> 8,1 </w:t>
      </w:r>
      <w:r w:rsidR="006C4F03">
        <w:rPr>
          <w:rFonts w:ascii="Times New Roman" w:hAnsi="Times New Roman" w:cs="Times New Roman"/>
          <w:sz w:val="24"/>
          <w:szCs w:val="24"/>
        </w:rPr>
        <w:t>milijardi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dinara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2016. </w:t>
      </w:r>
      <w:r w:rsidR="006C4F03">
        <w:rPr>
          <w:rFonts w:ascii="Times New Roman" w:hAnsi="Times New Roman" w:cs="Times New Roman"/>
          <w:sz w:val="24"/>
          <w:szCs w:val="24"/>
        </w:rPr>
        <w:t>godinu</w:t>
      </w:r>
      <w:r>
        <w:rPr>
          <w:rFonts w:ascii="Times New Roman" w:hAnsi="Times New Roman" w:cs="Times New Roman"/>
          <w:sz w:val="24"/>
          <w:szCs w:val="24"/>
        </w:rPr>
        <w:t xml:space="preserve">, 6,6 </w:t>
      </w:r>
      <w:r w:rsidR="006C4F03">
        <w:rPr>
          <w:rFonts w:ascii="Times New Roman" w:hAnsi="Times New Roman" w:cs="Times New Roman"/>
          <w:sz w:val="24"/>
          <w:szCs w:val="24"/>
        </w:rPr>
        <w:t>milijardi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dinara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2017. </w:t>
      </w:r>
      <w:r w:rsidR="006C4F03">
        <w:rPr>
          <w:rFonts w:ascii="Times New Roman" w:hAnsi="Times New Roman" w:cs="Times New Roman"/>
          <w:sz w:val="24"/>
          <w:szCs w:val="24"/>
        </w:rPr>
        <w:t>godinu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8,4 </w:t>
      </w:r>
      <w:r w:rsidR="006C4F03">
        <w:rPr>
          <w:rFonts w:ascii="Times New Roman" w:hAnsi="Times New Roman" w:cs="Times New Roman"/>
          <w:sz w:val="24"/>
          <w:szCs w:val="24"/>
        </w:rPr>
        <w:t>milijardi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dinara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2018. </w:t>
      </w:r>
      <w:r w:rsidR="006C4F03">
        <w:rPr>
          <w:rFonts w:ascii="Times New Roman" w:hAnsi="Times New Roman" w:cs="Times New Roman"/>
          <w:sz w:val="24"/>
          <w:szCs w:val="24"/>
        </w:rPr>
        <w:t>godinu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C4F03">
        <w:rPr>
          <w:rFonts w:ascii="Times New Roman" w:hAnsi="Times New Roman" w:cs="Times New Roman"/>
          <w:sz w:val="24"/>
          <w:szCs w:val="24"/>
        </w:rPr>
        <w:t>Ova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sredstva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će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biti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korišćena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izmirenje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preuzetih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neizmirenih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obaveza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iz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prethodnih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godina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obaveze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koje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će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preuzimati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narednim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godinama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iznosima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dospevaju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plaćanje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tim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godinama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416B" w:rsidRDefault="002F3E0F" w:rsidP="007D395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C4F03">
        <w:rPr>
          <w:rFonts w:ascii="Times New Roman" w:hAnsi="Times New Roman" w:cs="Times New Roman"/>
          <w:sz w:val="24"/>
          <w:szCs w:val="24"/>
        </w:rPr>
        <w:t>Ministarstvo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rudarstva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energetike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opredelilo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istom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iznosu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kao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prethodnih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godina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subvencije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Javnog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preduzeća</w:t>
      </w:r>
      <w:r w:rsidRPr="0067416B"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za</w:t>
      </w:r>
      <w:r w:rsidRPr="0067416B"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podzemnu</w:t>
      </w:r>
      <w:r w:rsidRPr="0067416B"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eksploataciju</w:t>
      </w:r>
      <w:r w:rsidRPr="0067416B"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uglja</w:t>
      </w:r>
      <w:r w:rsidRPr="0067416B"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Resavica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C4F03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Uprave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rezerve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energenata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opredeljeno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oko</w:t>
      </w:r>
      <w:r>
        <w:rPr>
          <w:rFonts w:ascii="Times New Roman" w:hAnsi="Times New Roman" w:cs="Times New Roman"/>
          <w:sz w:val="24"/>
          <w:szCs w:val="24"/>
        </w:rPr>
        <w:t xml:space="preserve"> 3,8 </w:t>
      </w:r>
      <w:r w:rsidR="006C4F03">
        <w:rPr>
          <w:rFonts w:ascii="Times New Roman" w:hAnsi="Times New Roman" w:cs="Times New Roman"/>
          <w:sz w:val="24"/>
          <w:szCs w:val="24"/>
        </w:rPr>
        <w:t>milijardi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dinara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C4F03"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čega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za</w:t>
      </w:r>
      <w:r w:rsidRPr="0003753D"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obezbeđenje</w:t>
      </w:r>
      <w:r w:rsidRPr="0003753D"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i</w:t>
      </w:r>
      <w:r w:rsidRPr="0003753D"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održavanje</w:t>
      </w:r>
      <w:r w:rsidRPr="0003753D"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prostora</w:t>
      </w:r>
      <w:r w:rsidRPr="0003753D"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za</w:t>
      </w:r>
      <w:r w:rsidRPr="0003753D"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smeštaj</w:t>
      </w:r>
      <w:r w:rsidRPr="0003753D"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i</w:t>
      </w:r>
      <w:r w:rsidRPr="0003753D"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čuvanje</w:t>
      </w:r>
      <w:r w:rsidRPr="0003753D"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obaveznih</w:t>
      </w:r>
      <w:r w:rsidRPr="0003753D"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rezervi</w:t>
      </w:r>
      <w:r w:rsidRPr="0003753D"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nafte</w:t>
      </w:r>
      <w:r w:rsidRPr="0003753D"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i</w:t>
      </w:r>
      <w:r w:rsidRPr="0003753D"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derivata</w:t>
      </w:r>
      <w:r w:rsidRPr="0003753D"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nafte</w:t>
      </w:r>
      <w:r w:rsidRPr="000375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6C4F03">
        <w:rPr>
          <w:rFonts w:ascii="Times New Roman" w:hAnsi="Times New Roman" w:cs="Times New Roman"/>
          <w:sz w:val="24"/>
          <w:szCs w:val="24"/>
        </w:rPr>
        <w:t>zakup</w:t>
      </w:r>
      <w:r>
        <w:rPr>
          <w:rFonts w:ascii="Times New Roman" w:hAnsi="Times New Roman" w:cs="Times New Roman"/>
          <w:sz w:val="24"/>
          <w:szCs w:val="24"/>
        </w:rPr>
        <w:t xml:space="preserve">) 110 </w:t>
      </w:r>
      <w:r w:rsidR="006C4F03">
        <w:rPr>
          <w:rFonts w:ascii="Times New Roman" w:hAnsi="Times New Roman" w:cs="Times New Roman"/>
          <w:sz w:val="24"/>
          <w:szCs w:val="24"/>
        </w:rPr>
        <w:t>miliona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dinara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C4F03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izgradnju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skladišnog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prostora</w:t>
      </w:r>
      <w:r>
        <w:rPr>
          <w:rFonts w:ascii="Times New Roman" w:hAnsi="Times New Roman" w:cs="Times New Roman"/>
          <w:sz w:val="24"/>
          <w:szCs w:val="24"/>
        </w:rPr>
        <w:t xml:space="preserve"> 700 </w:t>
      </w:r>
      <w:r w:rsidR="006C4F03">
        <w:rPr>
          <w:rFonts w:ascii="Times New Roman" w:hAnsi="Times New Roman" w:cs="Times New Roman"/>
          <w:sz w:val="24"/>
          <w:szCs w:val="24"/>
        </w:rPr>
        <w:t>miliona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dinara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1,5 </w:t>
      </w:r>
      <w:r w:rsidR="006C4F03">
        <w:rPr>
          <w:rFonts w:ascii="Times New Roman" w:hAnsi="Times New Roman" w:cs="Times New Roman"/>
          <w:sz w:val="24"/>
          <w:szCs w:val="24"/>
        </w:rPr>
        <w:t>milijardi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dinara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kupovinu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robne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rezerve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nafte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C4F03">
        <w:rPr>
          <w:rFonts w:ascii="Times New Roman" w:hAnsi="Times New Roman" w:cs="Times New Roman"/>
          <w:sz w:val="24"/>
          <w:szCs w:val="24"/>
        </w:rPr>
        <w:t>naftinih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derivata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C4F03">
        <w:rPr>
          <w:rFonts w:ascii="Times New Roman" w:hAnsi="Times New Roman" w:cs="Times New Roman"/>
          <w:sz w:val="24"/>
          <w:szCs w:val="24"/>
        </w:rPr>
        <w:t>Povećan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iznos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isplatu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subvencija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zaštitu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energetski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ugroženog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kupca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z w:val="24"/>
          <w:szCs w:val="24"/>
        </w:rPr>
        <w:t xml:space="preserve"> 680 </w:t>
      </w:r>
      <w:r w:rsidR="006C4F03">
        <w:rPr>
          <w:rFonts w:ascii="Times New Roman" w:hAnsi="Times New Roman" w:cs="Times New Roman"/>
          <w:sz w:val="24"/>
          <w:szCs w:val="24"/>
        </w:rPr>
        <w:t>miliona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oko</w:t>
      </w:r>
      <w:r>
        <w:rPr>
          <w:rFonts w:ascii="Times New Roman" w:hAnsi="Times New Roman" w:cs="Times New Roman"/>
          <w:sz w:val="24"/>
          <w:szCs w:val="24"/>
        </w:rPr>
        <w:t xml:space="preserve"> 1,6 </w:t>
      </w:r>
      <w:r w:rsidR="006C4F03">
        <w:rPr>
          <w:rFonts w:ascii="Times New Roman" w:hAnsi="Times New Roman" w:cs="Times New Roman"/>
          <w:sz w:val="24"/>
          <w:szCs w:val="24"/>
        </w:rPr>
        <w:t>milijardi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dinara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C4F03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izgradnju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gasovoda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Niš</w:t>
      </w:r>
      <w:r>
        <w:rPr>
          <w:rFonts w:ascii="Times New Roman" w:hAnsi="Times New Roman" w:cs="Times New Roman"/>
          <w:sz w:val="24"/>
          <w:szCs w:val="24"/>
        </w:rPr>
        <w:t>-</w:t>
      </w:r>
      <w:r w:rsidR="006C4F03">
        <w:rPr>
          <w:rFonts w:ascii="Times New Roman" w:hAnsi="Times New Roman" w:cs="Times New Roman"/>
          <w:sz w:val="24"/>
          <w:szCs w:val="24"/>
        </w:rPr>
        <w:t>Dimitrovgrad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predviđeno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13,5 </w:t>
      </w:r>
      <w:r w:rsidR="006C4F03">
        <w:rPr>
          <w:rFonts w:ascii="Times New Roman" w:hAnsi="Times New Roman" w:cs="Times New Roman"/>
          <w:sz w:val="24"/>
          <w:szCs w:val="24"/>
        </w:rPr>
        <w:t>miliona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dinara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C4F03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izgradnju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novog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tunela</w:t>
      </w:r>
      <w:r>
        <w:rPr>
          <w:rFonts w:ascii="Times New Roman" w:hAnsi="Times New Roman" w:cs="Times New Roman"/>
          <w:sz w:val="24"/>
          <w:szCs w:val="24"/>
        </w:rPr>
        <w:t>/</w:t>
      </w:r>
      <w:r w:rsidR="006C4F03">
        <w:rPr>
          <w:rFonts w:ascii="Times New Roman" w:hAnsi="Times New Roman" w:cs="Times New Roman"/>
          <w:sz w:val="24"/>
          <w:szCs w:val="24"/>
        </w:rPr>
        <w:t>kolektora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Krivuljske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reke</w:t>
      </w:r>
      <w:r>
        <w:rPr>
          <w:rFonts w:ascii="Times New Roman" w:hAnsi="Times New Roman" w:cs="Times New Roman"/>
          <w:sz w:val="24"/>
          <w:szCs w:val="24"/>
        </w:rPr>
        <w:t xml:space="preserve"> 133,5 </w:t>
      </w:r>
      <w:r w:rsidR="006C4F03">
        <w:rPr>
          <w:rFonts w:ascii="Times New Roman" w:hAnsi="Times New Roman" w:cs="Times New Roman"/>
          <w:sz w:val="24"/>
          <w:szCs w:val="24"/>
        </w:rPr>
        <w:t>miliona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dinara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C4F0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IPA</w:t>
      </w:r>
      <w:r>
        <w:rPr>
          <w:rFonts w:ascii="Times New Roman" w:hAnsi="Times New Roman" w:cs="Times New Roman"/>
          <w:sz w:val="24"/>
          <w:szCs w:val="24"/>
        </w:rPr>
        <w:t xml:space="preserve"> 2013 </w:t>
      </w:r>
      <w:r w:rsidR="006C4F03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životnu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sredinu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klimatske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promene</w:t>
      </w:r>
      <w:r>
        <w:rPr>
          <w:rFonts w:ascii="Times New Roman" w:hAnsi="Times New Roman" w:cs="Times New Roman"/>
          <w:sz w:val="24"/>
          <w:szCs w:val="24"/>
        </w:rPr>
        <w:t xml:space="preserve"> 109 </w:t>
      </w:r>
      <w:r w:rsidR="006C4F03">
        <w:rPr>
          <w:rFonts w:ascii="Times New Roman" w:hAnsi="Times New Roman" w:cs="Times New Roman"/>
          <w:sz w:val="24"/>
          <w:szCs w:val="24"/>
        </w:rPr>
        <w:t>miliona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dinara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5E01" w:rsidRDefault="002F3E0F" w:rsidP="007D395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C4F03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Razdelu</w:t>
      </w:r>
      <w:r>
        <w:rPr>
          <w:rFonts w:ascii="Times New Roman" w:hAnsi="Times New Roman" w:cs="Times New Roman"/>
          <w:sz w:val="24"/>
          <w:szCs w:val="24"/>
        </w:rPr>
        <w:t xml:space="preserve"> 30,  </w:t>
      </w:r>
      <w:r w:rsidR="006C4F03">
        <w:rPr>
          <w:rFonts w:ascii="Times New Roman" w:hAnsi="Times New Roman" w:cs="Times New Roman"/>
          <w:sz w:val="24"/>
          <w:szCs w:val="24"/>
        </w:rPr>
        <w:t>Ministarstva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trgovine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C4F03">
        <w:rPr>
          <w:rFonts w:ascii="Times New Roman" w:hAnsi="Times New Roman" w:cs="Times New Roman"/>
          <w:sz w:val="24"/>
          <w:szCs w:val="24"/>
        </w:rPr>
        <w:t>turizma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telekomunikacija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C4F03">
        <w:rPr>
          <w:rFonts w:ascii="Times New Roman" w:hAnsi="Times New Roman" w:cs="Times New Roman"/>
          <w:sz w:val="24"/>
          <w:szCs w:val="24"/>
        </w:rPr>
        <w:t>subvencije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povećana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z w:val="24"/>
          <w:szCs w:val="24"/>
        </w:rPr>
        <w:t xml:space="preserve"> 1,4 </w:t>
      </w:r>
      <w:r w:rsidR="006C4F03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1,5 </w:t>
      </w:r>
      <w:r w:rsidR="006C4F03">
        <w:rPr>
          <w:rFonts w:ascii="Times New Roman" w:hAnsi="Times New Roman" w:cs="Times New Roman"/>
          <w:sz w:val="24"/>
          <w:szCs w:val="24"/>
        </w:rPr>
        <w:t>milijardi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dinara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C4F03">
        <w:rPr>
          <w:rFonts w:ascii="Times New Roman" w:hAnsi="Times New Roman" w:cs="Times New Roman"/>
          <w:sz w:val="24"/>
          <w:szCs w:val="24"/>
        </w:rPr>
        <w:t>prvenstveno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podsticaj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izgradnju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infrastrukture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turističkim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destinacijama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C4F03">
        <w:rPr>
          <w:rFonts w:ascii="Times New Roman" w:hAnsi="Times New Roman" w:cs="Times New Roman"/>
          <w:sz w:val="24"/>
          <w:szCs w:val="24"/>
        </w:rPr>
        <w:t>Izdvojena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simbolična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sredstva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subvencije</w:t>
      </w:r>
      <w:r w:rsidRPr="00751779"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javnim</w:t>
      </w:r>
      <w:r w:rsidRPr="00751779"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nefinansijskim</w:t>
      </w:r>
      <w:r w:rsidRPr="00751779"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preduzećima</w:t>
      </w:r>
      <w:r w:rsidRPr="00751779"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i</w:t>
      </w:r>
      <w:r w:rsidRPr="00751779"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organizacijama</w:t>
      </w:r>
      <w:r w:rsidRPr="00751779"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JP</w:t>
      </w:r>
      <w:r w:rsidRPr="00751779">
        <w:rPr>
          <w:rFonts w:ascii="Times New Roman" w:hAnsi="Times New Roman" w:cs="Times New Roman"/>
          <w:sz w:val="24"/>
          <w:szCs w:val="24"/>
        </w:rPr>
        <w:t xml:space="preserve"> „</w:t>
      </w:r>
      <w:r w:rsidR="006C4F03">
        <w:rPr>
          <w:rFonts w:ascii="Times New Roman" w:hAnsi="Times New Roman" w:cs="Times New Roman"/>
          <w:sz w:val="24"/>
          <w:szCs w:val="24"/>
        </w:rPr>
        <w:t>Skijališta</w:t>
      </w:r>
      <w:r w:rsidRPr="00751779"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Srbije</w:t>
      </w:r>
      <w:r w:rsidRPr="00751779">
        <w:rPr>
          <w:rFonts w:ascii="Times New Roman" w:hAnsi="Times New Roman" w:cs="Times New Roman"/>
          <w:sz w:val="24"/>
          <w:szCs w:val="24"/>
        </w:rPr>
        <w:t xml:space="preserve">”, </w:t>
      </w:r>
      <w:r w:rsidR="006C4F03">
        <w:rPr>
          <w:rFonts w:ascii="Times New Roman" w:hAnsi="Times New Roman" w:cs="Times New Roman"/>
          <w:sz w:val="24"/>
          <w:szCs w:val="24"/>
        </w:rPr>
        <w:t>JP</w:t>
      </w:r>
      <w:r w:rsidRPr="00751779">
        <w:rPr>
          <w:rFonts w:ascii="Times New Roman" w:hAnsi="Times New Roman" w:cs="Times New Roman"/>
          <w:sz w:val="24"/>
          <w:szCs w:val="24"/>
        </w:rPr>
        <w:t xml:space="preserve"> „</w:t>
      </w:r>
      <w:r w:rsidR="006C4F03">
        <w:rPr>
          <w:rFonts w:ascii="Times New Roman" w:hAnsi="Times New Roman" w:cs="Times New Roman"/>
          <w:sz w:val="24"/>
          <w:szCs w:val="24"/>
        </w:rPr>
        <w:t>Stara</w:t>
      </w:r>
      <w:r w:rsidRPr="00751779"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planina</w:t>
      </w:r>
      <w:r w:rsidRPr="00751779">
        <w:rPr>
          <w:rFonts w:ascii="Times New Roman" w:hAnsi="Times New Roman" w:cs="Times New Roman"/>
          <w:sz w:val="24"/>
          <w:szCs w:val="24"/>
        </w:rPr>
        <w:t xml:space="preserve">”, </w:t>
      </w:r>
      <w:r w:rsidR="006C4F03">
        <w:rPr>
          <w:rFonts w:ascii="Times New Roman" w:hAnsi="Times New Roman" w:cs="Times New Roman"/>
          <w:sz w:val="24"/>
          <w:szCs w:val="24"/>
        </w:rPr>
        <w:t>JP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="006C4F03">
        <w:rPr>
          <w:rFonts w:ascii="Times New Roman" w:hAnsi="Times New Roman" w:cs="Times New Roman"/>
          <w:sz w:val="24"/>
          <w:szCs w:val="24"/>
        </w:rPr>
        <w:t>Tvrđava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Golubački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grad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="006C4F03">
        <w:rPr>
          <w:rFonts w:ascii="Times New Roman" w:hAnsi="Times New Roman" w:cs="Times New Roman"/>
          <w:sz w:val="24"/>
          <w:szCs w:val="24"/>
        </w:rPr>
        <w:t>d</w:t>
      </w:r>
      <w:r w:rsidRPr="00751779">
        <w:rPr>
          <w:rFonts w:ascii="Times New Roman" w:hAnsi="Times New Roman" w:cs="Times New Roman"/>
          <w:sz w:val="24"/>
          <w:szCs w:val="24"/>
        </w:rPr>
        <w:t>.</w:t>
      </w:r>
      <w:r w:rsidR="006C4F03">
        <w:rPr>
          <w:rFonts w:ascii="Times New Roman" w:hAnsi="Times New Roman" w:cs="Times New Roman"/>
          <w:sz w:val="24"/>
          <w:szCs w:val="24"/>
        </w:rPr>
        <w:t>o</w:t>
      </w:r>
      <w:r w:rsidRPr="00751779">
        <w:rPr>
          <w:rFonts w:ascii="Times New Roman" w:hAnsi="Times New Roman" w:cs="Times New Roman"/>
          <w:sz w:val="24"/>
          <w:szCs w:val="24"/>
        </w:rPr>
        <w:t>.</w:t>
      </w:r>
      <w:r w:rsidR="006C4F03">
        <w:rPr>
          <w:rFonts w:ascii="Times New Roman" w:hAnsi="Times New Roman" w:cs="Times New Roman"/>
          <w:sz w:val="24"/>
          <w:szCs w:val="24"/>
        </w:rPr>
        <w:t>o</w:t>
      </w:r>
      <w:r w:rsidRPr="00751779">
        <w:rPr>
          <w:rFonts w:ascii="Times New Roman" w:hAnsi="Times New Roman" w:cs="Times New Roman"/>
          <w:sz w:val="24"/>
          <w:szCs w:val="24"/>
        </w:rPr>
        <w:t xml:space="preserve">. </w:t>
      </w:r>
      <w:r w:rsidR="006C4F03">
        <w:rPr>
          <w:rFonts w:ascii="Times New Roman" w:hAnsi="Times New Roman" w:cs="Times New Roman"/>
          <w:sz w:val="24"/>
          <w:szCs w:val="24"/>
        </w:rPr>
        <w:t>i</w:t>
      </w:r>
      <w:r w:rsidRPr="00751779"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JP</w:t>
      </w:r>
      <w:r w:rsidRPr="00751779">
        <w:rPr>
          <w:rFonts w:ascii="Times New Roman" w:hAnsi="Times New Roman" w:cs="Times New Roman"/>
          <w:sz w:val="24"/>
          <w:szCs w:val="24"/>
        </w:rPr>
        <w:t xml:space="preserve"> „</w:t>
      </w:r>
      <w:r w:rsidR="006C4F03">
        <w:rPr>
          <w:rFonts w:ascii="Times New Roman" w:hAnsi="Times New Roman" w:cs="Times New Roman"/>
          <w:sz w:val="24"/>
          <w:szCs w:val="24"/>
        </w:rPr>
        <w:t>Park</w:t>
      </w:r>
      <w:r w:rsidRPr="00751779"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Palić</w:t>
      </w:r>
      <w:r w:rsidRPr="00751779">
        <w:rPr>
          <w:rFonts w:ascii="Times New Roman" w:hAnsi="Times New Roman" w:cs="Times New Roman"/>
          <w:sz w:val="24"/>
          <w:szCs w:val="24"/>
        </w:rPr>
        <w:t xml:space="preserve">” </w:t>
      </w:r>
      <w:r w:rsidR="006C4F03">
        <w:rPr>
          <w:rFonts w:ascii="Times New Roman" w:hAnsi="Times New Roman" w:cs="Times New Roman"/>
          <w:sz w:val="24"/>
          <w:szCs w:val="24"/>
        </w:rPr>
        <w:t>d</w:t>
      </w:r>
      <w:r w:rsidRPr="00751779">
        <w:rPr>
          <w:rFonts w:ascii="Times New Roman" w:hAnsi="Times New Roman" w:cs="Times New Roman"/>
          <w:sz w:val="24"/>
          <w:szCs w:val="24"/>
        </w:rPr>
        <w:t>.</w:t>
      </w:r>
      <w:r w:rsidR="006C4F03">
        <w:rPr>
          <w:rFonts w:ascii="Times New Roman" w:hAnsi="Times New Roman" w:cs="Times New Roman"/>
          <w:sz w:val="24"/>
          <w:szCs w:val="24"/>
        </w:rPr>
        <w:t>o</w:t>
      </w:r>
      <w:r w:rsidRPr="00751779">
        <w:rPr>
          <w:rFonts w:ascii="Times New Roman" w:hAnsi="Times New Roman" w:cs="Times New Roman"/>
          <w:sz w:val="24"/>
          <w:szCs w:val="24"/>
        </w:rPr>
        <w:t>.</w:t>
      </w:r>
      <w:r w:rsidR="006C4F03">
        <w:rPr>
          <w:rFonts w:ascii="Times New Roman" w:hAnsi="Times New Roman" w:cs="Times New Roman"/>
          <w:sz w:val="24"/>
          <w:szCs w:val="24"/>
        </w:rPr>
        <w:t>o</w:t>
      </w:r>
      <w:r w:rsidRPr="0075177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podsticaj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razvoj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C4F03">
        <w:rPr>
          <w:rFonts w:ascii="Times New Roman" w:hAnsi="Times New Roman" w:cs="Times New Roman"/>
          <w:sz w:val="24"/>
          <w:szCs w:val="24"/>
        </w:rPr>
        <w:t>promociju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C4F03">
        <w:rPr>
          <w:rFonts w:ascii="Times New Roman" w:hAnsi="Times New Roman" w:cs="Times New Roman"/>
          <w:sz w:val="24"/>
          <w:szCs w:val="24"/>
        </w:rPr>
        <w:t>edukaciju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treninge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turizmu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predviđeno</w:t>
      </w:r>
      <w:r>
        <w:rPr>
          <w:rFonts w:ascii="Times New Roman" w:hAnsi="Times New Roman" w:cs="Times New Roman"/>
          <w:sz w:val="24"/>
          <w:szCs w:val="24"/>
        </w:rPr>
        <w:t xml:space="preserve"> 70 </w:t>
      </w:r>
      <w:r w:rsidR="006C4F03">
        <w:rPr>
          <w:rFonts w:ascii="Times New Roman" w:hAnsi="Times New Roman" w:cs="Times New Roman"/>
          <w:sz w:val="24"/>
          <w:szCs w:val="24"/>
        </w:rPr>
        <w:t>miliona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dinara</w:t>
      </w:r>
      <w:r>
        <w:rPr>
          <w:rFonts w:ascii="Times New Roman" w:hAnsi="Times New Roman" w:cs="Times New Roman"/>
          <w:sz w:val="24"/>
          <w:szCs w:val="24"/>
        </w:rPr>
        <w:t>,</w:t>
      </w:r>
      <w:r w:rsidR="006C4F0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podršku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Turističke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organizacije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Srbije</w:t>
      </w:r>
      <w:r>
        <w:rPr>
          <w:rFonts w:ascii="Times New Roman" w:hAnsi="Times New Roman" w:cs="Times New Roman"/>
          <w:sz w:val="24"/>
          <w:szCs w:val="24"/>
        </w:rPr>
        <w:t xml:space="preserve"> 400 </w:t>
      </w:r>
      <w:r w:rsidR="006C4F03">
        <w:rPr>
          <w:rFonts w:ascii="Times New Roman" w:hAnsi="Times New Roman" w:cs="Times New Roman"/>
          <w:sz w:val="24"/>
          <w:szCs w:val="24"/>
        </w:rPr>
        <w:t>miliona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dinara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C4F03">
        <w:rPr>
          <w:rFonts w:ascii="Times New Roman" w:hAnsi="Times New Roman" w:cs="Times New Roman"/>
          <w:sz w:val="24"/>
          <w:szCs w:val="24"/>
        </w:rPr>
        <w:t>kao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prošlu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godinu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C4F03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vaučere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predviđeno</w:t>
      </w:r>
      <w:r>
        <w:rPr>
          <w:rFonts w:ascii="Times New Roman" w:hAnsi="Times New Roman" w:cs="Times New Roman"/>
          <w:sz w:val="24"/>
          <w:szCs w:val="24"/>
        </w:rPr>
        <w:t xml:space="preserve"> 230 </w:t>
      </w:r>
      <w:r w:rsidR="006C4F03">
        <w:rPr>
          <w:rFonts w:ascii="Times New Roman" w:hAnsi="Times New Roman" w:cs="Times New Roman"/>
          <w:sz w:val="24"/>
          <w:szCs w:val="24"/>
        </w:rPr>
        <w:t>miliona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dinara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C4F0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podsticaj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unapređenje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receptivne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turističo</w:t>
      </w:r>
      <w:r>
        <w:rPr>
          <w:rFonts w:ascii="Times New Roman" w:hAnsi="Times New Roman" w:cs="Times New Roman"/>
          <w:sz w:val="24"/>
          <w:szCs w:val="24"/>
        </w:rPr>
        <w:t>-</w:t>
      </w:r>
      <w:r w:rsidR="006C4F03">
        <w:rPr>
          <w:rFonts w:ascii="Times New Roman" w:hAnsi="Times New Roman" w:cs="Times New Roman"/>
          <w:sz w:val="24"/>
          <w:szCs w:val="24"/>
        </w:rPr>
        <w:t>ugostiteljske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ponude</w:t>
      </w:r>
      <w:r>
        <w:rPr>
          <w:rFonts w:ascii="Times New Roman" w:hAnsi="Times New Roman" w:cs="Times New Roman"/>
          <w:sz w:val="24"/>
          <w:szCs w:val="24"/>
        </w:rPr>
        <w:t xml:space="preserve"> 120 </w:t>
      </w:r>
      <w:r w:rsidR="006C4F03">
        <w:rPr>
          <w:rFonts w:ascii="Times New Roman" w:hAnsi="Times New Roman" w:cs="Times New Roman"/>
          <w:sz w:val="24"/>
          <w:szCs w:val="24"/>
        </w:rPr>
        <w:t>miliona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dinara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C4F03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razvoj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sektoru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trgovine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C4F03">
        <w:rPr>
          <w:rFonts w:ascii="Times New Roman" w:hAnsi="Times New Roman" w:cs="Times New Roman"/>
          <w:sz w:val="24"/>
          <w:szCs w:val="24"/>
        </w:rPr>
        <w:t>predviđena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sredstva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tržišne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inspekcije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C4F03">
        <w:rPr>
          <w:rFonts w:ascii="Times New Roman" w:hAnsi="Times New Roman" w:cs="Times New Roman"/>
          <w:sz w:val="24"/>
          <w:szCs w:val="24"/>
        </w:rPr>
        <w:t>uređenje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sektora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trgovine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C4F03">
        <w:rPr>
          <w:rFonts w:ascii="Times New Roman" w:hAnsi="Times New Roman" w:cs="Times New Roman"/>
          <w:sz w:val="24"/>
          <w:szCs w:val="24"/>
        </w:rPr>
        <w:t>usluga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C4F03">
        <w:rPr>
          <w:rFonts w:ascii="Times New Roman" w:hAnsi="Times New Roman" w:cs="Times New Roman"/>
          <w:sz w:val="24"/>
          <w:szCs w:val="24"/>
        </w:rPr>
        <w:t>politike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konkurencije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C4F03">
        <w:rPr>
          <w:rFonts w:ascii="Times New Roman" w:hAnsi="Times New Roman" w:cs="Times New Roman"/>
          <w:sz w:val="24"/>
          <w:szCs w:val="24"/>
        </w:rPr>
        <w:t>podsticaj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razvoj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nacionalnog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brenda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Srbije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očuvanje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starih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zanata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C4F03">
        <w:rPr>
          <w:rFonts w:ascii="Times New Roman" w:hAnsi="Times New Roman" w:cs="Times New Roman"/>
          <w:sz w:val="24"/>
          <w:szCs w:val="24"/>
        </w:rPr>
        <w:t>jačanje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zaštite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potrošača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C4F03">
        <w:rPr>
          <w:rFonts w:ascii="Times New Roman" w:hAnsi="Times New Roman" w:cs="Times New Roman"/>
          <w:sz w:val="24"/>
          <w:szCs w:val="24"/>
        </w:rPr>
        <w:t>podrška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programima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udruženja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potrošača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0B02" w:rsidRDefault="00D94E6D" w:rsidP="007D395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0B02" w:rsidRDefault="002F3E0F" w:rsidP="00350B0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6C4F03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diskusiji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postavljena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sledeća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pitanja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77720" w:rsidRDefault="002F3E0F" w:rsidP="007D395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4F03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način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će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realizovati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sredstva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predviđena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Javnog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preduzeća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podzemnu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eksploataciju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uglja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Resavica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C4F03">
        <w:rPr>
          <w:rFonts w:ascii="Times New Roman" w:hAnsi="Times New Roman" w:cs="Times New Roman"/>
          <w:sz w:val="24"/>
          <w:szCs w:val="24"/>
        </w:rPr>
        <w:t>imajući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vidu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zakonom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predviđeno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rešavanju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problema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preduzeća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restrukturiranju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okonča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maja</w:t>
      </w:r>
      <w:r>
        <w:rPr>
          <w:rFonts w:ascii="Times New Roman" w:hAnsi="Times New Roman" w:cs="Times New Roman"/>
          <w:sz w:val="24"/>
          <w:szCs w:val="24"/>
        </w:rPr>
        <w:t xml:space="preserve"> 2016. </w:t>
      </w:r>
      <w:r w:rsidR="006C4F03">
        <w:rPr>
          <w:rFonts w:ascii="Times New Roman" w:hAnsi="Times New Roman" w:cs="Times New Roman"/>
          <w:sz w:val="24"/>
          <w:szCs w:val="24"/>
        </w:rPr>
        <w:t>godine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77720" w:rsidRDefault="002F3E0F" w:rsidP="007D395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4F03">
        <w:rPr>
          <w:rFonts w:ascii="Times New Roman" w:hAnsi="Times New Roman" w:cs="Times New Roman"/>
          <w:sz w:val="24"/>
          <w:szCs w:val="24"/>
        </w:rPr>
        <w:t>koja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vrsta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podrške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predviđena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javna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preduzeća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oblasti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turizma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5F96" w:rsidRDefault="002F3E0F" w:rsidP="007D395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C4F03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odgovoru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postavljena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pitanja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izneto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Ministarstvo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finansija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nije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upoznato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detaljima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pojedinih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projekata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nadležnosti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drugih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ministarstava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C4F03">
        <w:rPr>
          <w:rFonts w:ascii="Times New Roman" w:hAnsi="Times New Roman" w:cs="Times New Roman"/>
          <w:sz w:val="24"/>
          <w:szCs w:val="24"/>
        </w:rPr>
        <w:t>ali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rudniku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Resavica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vodili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razgovori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MMF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zauzet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stav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iznos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ostane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isti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kao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prethodnoj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godini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C4F03">
        <w:rPr>
          <w:rFonts w:ascii="Times New Roman" w:hAnsi="Times New Roman" w:cs="Times New Roman"/>
          <w:sz w:val="24"/>
          <w:szCs w:val="24"/>
        </w:rPr>
        <w:t>kako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rudari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bi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ostali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bez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plate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C4F03">
        <w:rPr>
          <w:rFonts w:ascii="Times New Roman" w:hAnsi="Times New Roman" w:cs="Times New Roman"/>
          <w:sz w:val="24"/>
          <w:szCs w:val="24"/>
        </w:rPr>
        <w:t>Ukoliko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problem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reši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pre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maja</w:t>
      </w:r>
      <w:r>
        <w:rPr>
          <w:rFonts w:ascii="Times New Roman" w:hAnsi="Times New Roman" w:cs="Times New Roman"/>
          <w:sz w:val="24"/>
          <w:szCs w:val="24"/>
        </w:rPr>
        <w:t xml:space="preserve"> 2016. </w:t>
      </w:r>
      <w:r w:rsidR="006C4F03">
        <w:rPr>
          <w:rFonts w:ascii="Times New Roman" w:hAnsi="Times New Roman" w:cs="Times New Roman"/>
          <w:sz w:val="24"/>
          <w:szCs w:val="24"/>
        </w:rPr>
        <w:t>godine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C4F03">
        <w:rPr>
          <w:rFonts w:ascii="Times New Roman" w:hAnsi="Times New Roman" w:cs="Times New Roman"/>
          <w:sz w:val="24"/>
          <w:szCs w:val="24"/>
        </w:rPr>
        <w:t>preostala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sredstva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neće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biti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nenamenski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korišćena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C4F03">
        <w:rPr>
          <w:rFonts w:ascii="Times New Roman" w:hAnsi="Times New Roman" w:cs="Times New Roman"/>
          <w:sz w:val="24"/>
          <w:szCs w:val="24"/>
        </w:rPr>
        <w:t>Kada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reč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podršci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javnim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preduzećima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oblasti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turizma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C4F03">
        <w:rPr>
          <w:rFonts w:ascii="Times New Roman" w:hAnsi="Times New Roman" w:cs="Times New Roman"/>
          <w:sz w:val="24"/>
          <w:szCs w:val="24"/>
        </w:rPr>
        <w:t>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ostala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istom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nivou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5F96" w:rsidRPr="00AA5F96" w:rsidRDefault="002F3E0F" w:rsidP="00A13DF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C4F03">
        <w:rPr>
          <w:rFonts w:ascii="Times New Roman" w:hAnsi="Times New Roman" w:cs="Times New Roman"/>
          <w:sz w:val="24"/>
          <w:szCs w:val="24"/>
        </w:rPr>
        <w:t>U</w:t>
      </w:r>
      <w:r w:rsidRPr="00D349D2"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diskusiji</w:t>
      </w:r>
      <w:r w:rsidRPr="00D349D2"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su</w:t>
      </w:r>
      <w:r w:rsidRPr="00D349D2"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učestvovali</w:t>
      </w:r>
      <w:r w:rsidRPr="00D349D2"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Aleksandra</w:t>
      </w:r>
      <w:r w:rsidRPr="00D349D2"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Tomić</w:t>
      </w:r>
      <w:r w:rsidRPr="00D349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Vladimir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Marinković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Mirjana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Ćojbašić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A5F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5F96" w:rsidRPr="00AA5F96" w:rsidRDefault="002F3E0F" w:rsidP="00AA5F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F9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C4F03">
        <w:rPr>
          <w:rFonts w:ascii="Times New Roman" w:hAnsi="Times New Roman" w:cs="Times New Roman"/>
          <w:sz w:val="24"/>
          <w:szCs w:val="24"/>
        </w:rPr>
        <w:t>Odbor</w:t>
      </w:r>
      <w:r w:rsidRPr="00AA5F96"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je</w:t>
      </w:r>
      <w:r w:rsidRPr="00AA5F96">
        <w:rPr>
          <w:rFonts w:ascii="Times New Roman" w:hAnsi="Times New Roman" w:cs="Times New Roman"/>
          <w:sz w:val="24"/>
          <w:szCs w:val="24"/>
        </w:rPr>
        <w:t xml:space="preserve">, </w:t>
      </w:r>
      <w:r w:rsidR="006C4F03">
        <w:rPr>
          <w:rFonts w:ascii="Times New Roman" w:hAnsi="Times New Roman" w:cs="Times New Roman"/>
          <w:sz w:val="24"/>
          <w:szCs w:val="24"/>
        </w:rPr>
        <w:t>u</w:t>
      </w:r>
      <w:r w:rsidRPr="00AA5F96"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skladu</w:t>
      </w:r>
      <w:r w:rsidRPr="00AA5F96"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sa</w:t>
      </w:r>
      <w:r w:rsidRPr="00AA5F96"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članom</w:t>
      </w:r>
      <w:r w:rsidRPr="00AA5F96">
        <w:rPr>
          <w:rFonts w:ascii="Times New Roman" w:hAnsi="Times New Roman" w:cs="Times New Roman"/>
          <w:sz w:val="24"/>
          <w:szCs w:val="24"/>
        </w:rPr>
        <w:t xml:space="preserve"> 173. </w:t>
      </w:r>
      <w:r w:rsidR="006C4F03">
        <w:rPr>
          <w:rFonts w:ascii="Times New Roman" w:hAnsi="Times New Roman" w:cs="Times New Roman"/>
          <w:sz w:val="24"/>
          <w:szCs w:val="24"/>
        </w:rPr>
        <w:t>stav</w:t>
      </w:r>
      <w:r w:rsidRPr="00AA5F96">
        <w:rPr>
          <w:rFonts w:ascii="Times New Roman" w:hAnsi="Times New Roman" w:cs="Times New Roman"/>
          <w:sz w:val="24"/>
          <w:szCs w:val="24"/>
        </w:rPr>
        <w:t xml:space="preserve"> 2. </w:t>
      </w:r>
      <w:r w:rsidR="006C4F03">
        <w:rPr>
          <w:rFonts w:ascii="Times New Roman" w:hAnsi="Times New Roman" w:cs="Times New Roman"/>
          <w:sz w:val="24"/>
          <w:szCs w:val="24"/>
        </w:rPr>
        <w:t>Poslovnika</w:t>
      </w:r>
      <w:r w:rsidRPr="00AA5F96"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Narodne</w:t>
      </w:r>
      <w:r w:rsidRPr="00AA5F96"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skupštine</w:t>
      </w:r>
      <w:r w:rsidRPr="00AA5F9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jednoglasno</w:t>
      </w:r>
      <w:r w:rsidRPr="00AA5F96"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odlučio</w:t>
      </w:r>
      <w:r w:rsidRPr="00AA5F96"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da</w:t>
      </w:r>
      <w:r w:rsidRPr="00AA5F96"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predloži</w:t>
      </w:r>
      <w:r w:rsidRPr="00AA5F96"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Odboru</w:t>
      </w:r>
      <w:r w:rsidRPr="00AA5F96"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za</w:t>
      </w:r>
      <w:r w:rsidRPr="00AA5F96"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finansije</w:t>
      </w:r>
      <w:r w:rsidRPr="00AA5F96">
        <w:rPr>
          <w:rFonts w:ascii="Times New Roman" w:hAnsi="Times New Roman" w:cs="Times New Roman"/>
          <w:sz w:val="24"/>
          <w:szCs w:val="24"/>
        </w:rPr>
        <w:t xml:space="preserve">, </w:t>
      </w:r>
      <w:r w:rsidR="006C4F03">
        <w:rPr>
          <w:rFonts w:ascii="Times New Roman" w:hAnsi="Times New Roman" w:cs="Times New Roman"/>
          <w:sz w:val="24"/>
          <w:szCs w:val="24"/>
        </w:rPr>
        <w:t>republički</w:t>
      </w:r>
      <w:r w:rsidRPr="00AA5F96"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budžet</w:t>
      </w:r>
      <w:r w:rsidRPr="00AA5F96"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i</w:t>
      </w:r>
      <w:r w:rsidRPr="00AA5F96"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kontrolu</w:t>
      </w:r>
      <w:r w:rsidRPr="00AA5F96"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trošenja</w:t>
      </w:r>
      <w:r w:rsidRPr="00AA5F96"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javnih</w:t>
      </w:r>
      <w:r w:rsidRPr="00AA5F96"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sredstava</w:t>
      </w:r>
      <w:r w:rsidRPr="00AA5F96"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da</w:t>
      </w:r>
      <w:r w:rsidRPr="00AA5F96"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prihvati</w:t>
      </w:r>
      <w:r w:rsidRPr="00AA5F96"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Predlog</w:t>
      </w:r>
      <w:r w:rsidRPr="00AA5F96"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zakona</w:t>
      </w:r>
      <w:r w:rsidRPr="00AA5F96"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o</w:t>
      </w:r>
      <w:r w:rsidRPr="00AA5F96"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budžetu</w:t>
      </w:r>
      <w:r w:rsidRPr="00AA5F96"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Republike</w:t>
      </w:r>
      <w:r w:rsidRPr="00AA5F96"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Srbije</w:t>
      </w:r>
      <w:r w:rsidRPr="00AA5F96"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za</w:t>
      </w:r>
      <w:r w:rsidRPr="00AA5F96">
        <w:rPr>
          <w:rFonts w:ascii="Times New Roman" w:hAnsi="Times New Roman" w:cs="Times New Roman"/>
          <w:sz w:val="24"/>
          <w:szCs w:val="24"/>
        </w:rPr>
        <w:t xml:space="preserve"> 2016. </w:t>
      </w:r>
      <w:r w:rsidR="006C4F03">
        <w:rPr>
          <w:rFonts w:ascii="Times New Roman" w:hAnsi="Times New Roman" w:cs="Times New Roman"/>
          <w:sz w:val="24"/>
          <w:szCs w:val="24"/>
        </w:rPr>
        <w:t>godinu</w:t>
      </w:r>
      <w:r w:rsidRPr="00AA5F96">
        <w:rPr>
          <w:rFonts w:ascii="Times New Roman" w:hAnsi="Times New Roman" w:cs="Times New Roman"/>
          <w:sz w:val="24"/>
          <w:szCs w:val="24"/>
        </w:rPr>
        <w:t xml:space="preserve">, </w:t>
      </w:r>
      <w:r w:rsidR="006C4F03">
        <w:rPr>
          <w:rFonts w:ascii="Times New Roman" w:hAnsi="Times New Roman" w:cs="Times New Roman"/>
          <w:sz w:val="24"/>
          <w:szCs w:val="24"/>
        </w:rPr>
        <w:t>Razdeo</w:t>
      </w:r>
      <w:r w:rsidRPr="00AA5F96">
        <w:rPr>
          <w:rFonts w:ascii="Times New Roman" w:hAnsi="Times New Roman" w:cs="Times New Roman"/>
          <w:sz w:val="24"/>
          <w:szCs w:val="24"/>
        </w:rPr>
        <w:t xml:space="preserve"> 20 – </w:t>
      </w:r>
      <w:r w:rsidR="006C4F03">
        <w:rPr>
          <w:rFonts w:ascii="Times New Roman" w:hAnsi="Times New Roman" w:cs="Times New Roman"/>
          <w:sz w:val="24"/>
          <w:szCs w:val="24"/>
        </w:rPr>
        <w:t>Ministarstvo</w:t>
      </w:r>
      <w:r w:rsidRPr="00AA5F96"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privrede</w:t>
      </w:r>
      <w:r w:rsidRPr="00AA5F96">
        <w:rPr>
          <w:rFonts w:ascii="Times New Roman" w:hAnsi="Times New Roman" w:cs="Times New Roman"/>
          <w:sz w:val="24"/>
          <w:szCs w:val="24"/>
        </w:rPr>
        <w:t xml:space="preserve">, </w:t>
      </w:r>
      <w:r w:rsidR="006C4F03">
        <w:rPr>
          <w:rFonts w:ascii="Times New Roman" w:hAnsi="Times New Roman" w:cs="Times New Roman"/>
          <w:sz w:val="24"/>
          <w:szCs w:val="24"/>
        </w:rPr>
        <w:t>Razdeo</w:t>
      </w:r>
      <w:r w:rsidRPr="00AA5F96">
        <w:rPr>
          <w:rFonts w:ascii="Times New Roman" w:hAnsi="Times New Roman" w:cs="Times New Roman"/>
          <w:sz w:val="24"/>
          <w:szCs w:val="24"/>
        </w:rPr>
        <w:t xml:space="preserve"> 26 – </w:t>
      </w:r>
      <w:r w:rsidR="006C4F03">
        <w:rPr>
          <w:rFonts w:ascii="Times New Roman" w:hAnsi="Times New Roman" w:cs="Times New Roman"/>
          <w:sz w:val="24"/>
          <w:szCs w:val="24"/>
        </w:rPr>
        <w:t>Ministarstvo</w:t>
      </w:r>
      <w:r w:rsidRPr="00AA5F96"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rudarstva</w:t>
      </w:r>
      <w:r w:rsidRPr="00AA5F96"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i</w:t>
      </w:r>
      <w:r w:rsidRPr="00AA5F96"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energetike</w:t>
      </w:r>
      <w:r w:rsidRPr="00AA5F96"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i</w:t>
      </w:r>
      <w:r w:rsidRPr="00AA5F96"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Razdeo</w:t>
      </w:r>
      <w:r w:rsidRPr="00AA5F96">
        <w:rPr>
          <w:rFonts w:ascii="Times New Roman" w:hAnsi="Times New Roman" w:cs="Times New Roman"/>
          <w:sz w:val="24"/>
          <w:szCs w:val="24"/>
        </w:rPr>
        <w:t xml:space="preserve"> 30 – </w:t>
      </w:r>
      <w:r w:rsidR="006C4F03">
        <w:rPr>
          <w:rFonts w:ascii="Times New Roman" w:hAnsi="Times New Roman" w:cs="Times New Roman"/>
          <w:sz w:val="24"/>
          <w:szCs w:val="24"/>
        </w:rPr>
        <w:t>Ministarstvo</w:t>
      </w:r>
      <w:r w:rsidRPr="00AA5F96"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trgovine</w:t>
      </w:r>
      <w:r w:rsidRPr="00AA5F96">
        <w:rPr>
          <w:rFonts w:ascii="Times New Roman" w:hAnsi="Times New Roman" w:cs="Times New Roman"/>
          <w:sz w:val="24"/>
          <w:szCs w:val="24"/>
        </w:rPr>
        <w:t xml:space="preserve">, </w:t>
      </w:r>
      <w:r w:rsidR="006C4F03">
        <w:rPr>
          <w:rFonts w:ascii="Times New Roman" w:hAnsi="Times New Roman" w:cs="Times New Roman"/>
          <w:sz w:val="24"/>
          <w:szCs w:val="24"/>
        </w:rPr>
        <w:t>turizma</w:t>
      </w:r>
      <w:r w:rsidRPr="00AA5F96"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i</w:t>
      </w:r>
      <w:r w:rsidRPr="00AA5F96"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telekomunikacija</w:t>
      </w:r>
      <w:r w:rsidRPr="00AA5F96">
        <w:rPr>
          <w:rFonts w:ascii="Times New Roman" w:hAnsi="Times New Roman" w:cs="Times New Roman"/>
          <w:sz w:val="24"/>
          <w:szCs w:val="24"/>
        </w:rPr>
        <w:t>.</w:t>
      </w:r>
    </w:p>
    <w:p w:rsidR="00AA5F96" w:rsidRPr="00AA5F96" w:rsidRDefault="002F3E0F" w:rsidP="00174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F96">
        <w:rPr>
          <w:rFonts w:ascii="Times New Roman" w:eastAsia="Calibri" w:hAnsi="Times New Roman" w:cs="Times New Roman"/>
          <w:sz w:val="24"/>
          <w:szCs w:val="24"/>
        </w:rPr>
        <w:tab/>
      </w:r>
      <w:r w:rsidRPr="00AA5F96">
        <w:rPr>
          <w:rFonts w:ascii="Times New Roman" w:eastAsia="Calibri" w:hAnsi="Times New Roman" w:cs="Times New Roman"/>
          <w:sz w:val="24"/>
          <w:szCs w:val="24"/>
        </w:rPr>
        <w:tab/>
      </w:r>
      <w:r w:rsidR="006C4F03">
        <w:rPr>
          <w:rFonts w:ascii="Times New Roman" w:hAnsi="Times New Roman" w:cs="Times New Roman"/>
          <w:sz w:val="24"/>
          <w:szCs w:val="24"/>
        </w:rPr>
        <w:t>Za</w:t>
      </w:r>
      <w:r w:rsidRPr="00AA5F96"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izvestioca</w:t>
      </w:r>
      <w:r w:rsidRPr="00AA5F96"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Odbora</w:t>
      </w:r>
      <w:r w:rsidRPr="00AA5F96"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na</w:t>
      </w:r>
      <w:r w:rsidRPr="00AA5F96"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sednici</w:t>
      </w:r>
      <w:r w:rsidRPr="00AA5F96"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Odbora</w:t>
      </w:r>
      <w:r w:rsidRPr="00AA5F96"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za</w:t>
      </w:r>
      <w:r w:rsidRPr="00AA5F96"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finansije</w:t>
      </w:r>
      <w:r w:rsidRPr="00AA5F96">
        <w:rPr>
          <w:rFonts w:ascii="Times New Roman" w:hAnsi="Times New Roman" w:cs="Times New Roman"/>
          <w:sz w:val="24"/>
          <w:szCs w:val="24"/>
        </w:rPr>
        <w:t xml:space="preserve">, </w:t>
      </w:r>
      <w:r w:rsidR="006C4F03">
        <w:rPr>
          <w:rFonts w:ascii="Times New Roman" w:hAnsi="Times New Roman" w:cs="Times New Roman"/>
          <w:sz w:val="24"/>
          <w:szCs w:val="24"/>
        </w:rPr>
        <w:t>republički</w:t>
      </w:r>
      <w:r w:rsidRPr="00AA5F96"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budžet</w:t>
      </w:r>
      <w:r w:rsidRPr="00AA5F96"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i</w:t>
      </w:r>
      <w:r w:rsidRPr="00AA5F96"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kontrolu</w:t>
      </w:r>
      <w:r w:rsidRPr="00AA5F96"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trošenja</w:t>
      </w:r>
      <w:r w:rsidRPr="00AA5F96"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javnih</w:t>
      </w:r>
      <w:r w:rsidRPr="00AA5F96"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sredstava</w:t>
      </w:r>
      <w:r w:rsidRPr="00AA5F96"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određena</w:t>
      </w:r>
      <w:r w:rsidRPr="00AA5F96"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je</w:t>
      </w:r>
      <w:r w:rsidRPr="00AA5F96"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Aleksandra</w:t>
      </w:r>
      <w:r w:rsidRPr="00AA5F96"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Tomić</w:t>
      </w:r>
      <w:r w:rsidRPr="00AA5F96">
        <w:rPr>
          <w:rFonts w:ascii="Times New Roman" w:hAnsi="Times New Roman" w:cs="Times New Roman"/>
          <w:sz w:val="24"/>
          <w:szCs w:val="24"/>
        </w:rPr>
        <w:t xml:space="preserve">, </w:t>
      </w:r>
      <w:r w:rsidR="006C4F03">
        <w:rPr>
          <w:rFonts w:ascii="Times New Roman" w:hAnsi="Times New Roman" w:cs="Times New Roman"/>
          <w:sz w:val="24"/>
          <w:szCs w:val="24"/>
        </w:rPr>
        <w:t>predsednik</w:t>
      </w:r>
      <w:r w:rsidRPr="00AA5F96">
        <w:rPr>
          <w:rFonts w:ascii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hAnsi="Times New Roman" w:cs="Times New Roman"/>
          <w:sz w:val="24"/>
          <w:szCs w:val="24"/>
        </w:rPr>
        <w:t>Odbora</w:t>
      </w:r>
      <w:r w:rsidRPr="00AA5F96">
        <w:rPr>
          <w:rFonts w:ascii="Times New Roman" w:hAnsi="Times New Roman" w:cs="Times New Roman"/>
          <w:sz w:val="24"/>
          <w:szCs w:val="24"/>
        </w:rPr>
        <w:t>.</w:t>
      </w:r>
    </w:p>
    <w:p w:rsidR="00350B02" w:rsidRDefault="00D94E6D" w:rsidP="00350B0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0B02" w:rsidRDefault="002F3E0F" w:rsidP="00350B02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C4F03">
        <w:rPr>
          <w:rFonts w:ascii="Times New Roman" w:eastAsia="Times New Roman" w:hAnsi="Times New Roman" w:cs="Times New Roman"/>
          <w:sz w:val="24"/>
          <w:szCs w:val="24"/>
        </w:rPr>
        <w:t>Sednica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eastAsia="Times New Roman" w:hAnsi="Times New Roman" w:cs="Times New Roman"/>
          <w:sz w:val="24"/>
          <w:szCs w:val="24"/>
        </w:rPr>
        <w:t>zaključena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13 </w:t>
      </w:r>
      <w:r w:rsidR="006C4F03">
        <w:rPr>
          <w:rFonts w:ascii="Times New Roman" w:eastAsia="Times New Roman" w:hAnsi="Times New Roman" w:cs="Times New Roman"/>
          <w:sz w:val="24"/>
          <w:szCs w:val="24"/>
        </w:rPr>
        <w:t>časova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39 </w:t>
      </w:r>
      <w:r w:rsidR="006C4F03">
        <w:rPr>
          <w:rFonts w:ascii="Times New Roman" w:eastAsia="Times New Roman" w:hAnsi="Times New Roman" w:cs="Times New Roman"/>
          <w:sz w:val="24"/>
          <w:szCs w:val="24"/>
        </w:rPr>
        <w:t>minuta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0B02" w:rsidRDefault="00D94E6D" w:rsidP="00350B02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0B02" w:rsidRDefault="002F3E0F" w:rsidP="00350B02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C4F03">
        <w:rPr>
          <w:rFonts w:ascii="Times New Roman" w:eastAsia="Times New Roman" w:hAnsi="Times New Roman" w:cs="Times New Roman"/>
          <w:sz w:val="24"/>
          <w:szCs w:val="24"/>
        </w:rPr>
        <w:t>Sastavni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eastAsia="Times New Roman" w:hAnsi="Times New Roman" w:cs="Times New Roman"/>
          <w:sz w:val="24"/>
          <w:szCs w:val="24"/>
        </w:rPr>
        <w:t>deo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eastAsia="Times New Roman" w:hAnsi="Times New Roman" w:cs="Times New Roman"/>
          <w:sz w:val="24"/>
          <w:szCs w:val="24"/>
        </w:rPr>
        <w:t>zapisnika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eastAsia="Times New Roman" w:hAnsi="Times New Roman" w:cs="Times New Roman"/>
          <w:sz w:val="24"/>
          <w:szCs w:val="24"/>
        </w:rPr>
        <w:t>čini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eastAsia="Times New Roman" w:hAnsi="Times New Roman" w:cs="Times New Roman"/>
          <w:sz w:val="24"/>
          <w:szCs w:val="24"/>
        </w:rPr>
        <w:t>obrađeni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eastAsia="Times New Roman" w:hAnsi="Times New Roman" w:cs="Times New Roman"/>
          <w:sz w:val="24"/>
          <w:szCs w:val="24"/>
        </w:rPr>
        <w:t>tonski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eastAsia="Times New Roman" w:hAnsi="Times New Roman" w:cs="Times New Roman"/>
          <w:sz w:val="24"/>
          <w:szCs w:val="24"/>
        </w:rPr>
        <w:t>snimak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eastAsia="Times New Roman" w:hAnsi="Times New Roman" w:cs="Times New Roman"/>
          <w:sz w:val="24"/>
          <w:szCs w:val="24"/>
        </w:rPr>
        <w:t>sednice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4F03">
        <w:rPr>
          <w:rFonts w:ascii="Times New Roman" w:eastAsia="Times New Roman" w:hAnsi="Times New Roman" w:cs="Times New Roman"/>
          <w:sz w:val="24"/>
          <w:szCs w:val="24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50B02" w:rsidRDefault="00D94E6D" w:rsidP="00350B02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0B02" w:rsidRDefault="00D94E6D" w:rsidP="00350B02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0B02" w:rsidRDefault="00D94E6D" w:rsidP="00350B02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5"/>
        <w:gridCol w:w="4628"/>
      </w:tblGrid>
      <w:tr w:rsidR="00881AE1" w:rsidTr="004D41F4">
        <w:tc>
          <w:tcPr>
            <w:tcW w:w="4788" w:type="dxa"/>
          </w:tcPr>
          <w:p w:rsidR="00350B02" w:rsidRDefault="006C4F03" w:rsidP="004D41F4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SEKRETAR</w:t>
            </w:r>
          </w:p>
          <w:p w:rsidR="00350B02" w:rsidRDefault="00D94E6D" w:rsidP="004D41F4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0B02" w:rsidRDefault="006C4F03" w:rsidP="004D41F4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Dušan</w:t>
            </w:r>
            <w:r w:rsidR="002F3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Lazić</w:t>
            </w:r>
          </w:p>
          <w:p w:rsidR="00350B02" w:rsidRDefault="00D94E6D" w:rsidP="004D41F4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350B02" w:rsidRDefault="002F3E0F" w:rsidP="004D41F4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6C4F03">
              <w:rPr>
                <w:rFonts w:ascii="Times New Roman" w:eastAsia="Times New Roman" w:hAnsi="Times New Roman" w:cs="Times New Roman"/>
                <w:sz w:val="24"/>
                <w:szCs w:val="24"/>
              </w:rPr>
              <w:t>PREDSEDNIK</w:t>
            </w:r>
          </w:p>
          <w:p w:rsidR="00350B02" w:rsidRDefault="00D94E6D" w:rsidP="004D41F4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0B02" w:rsidRDefault="002F3E0F" w:rsidP="004D41F4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6C4F03">
              <w:rPr>
                <w:rFonts w:ascii="Times New Roman" w:eastAsia="Times New Roman" w:hAnsi="Times New Roman" w:cs="Times New Roman"/>
                <w:sz w:val="24"/>
                <w:szCs w:val="24"/>
              </w:rPr>
              <w:t>dr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C4F03">
              <w:rPr>
                <w:rFonts w:ascii="Times New Roman" w:eastAsia="Times New Roman" w:hAnsi="Times New Roman" w:cs="Times New Roman"/>
                <w:sz w:val="24"/>
                <w:szCs w:val="24"/>
              </w:rPr>
              <w:t>Aleksandra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C4F03">
              <w:rPr>
                <w:rFonts w:ascii="Times New Roman" w:eastAsia="Times New Roman" w:hAnsi="Times New Roman" w:cs="Times New Roman"/>
                <w:sz w:val="24"/>
                <w:szCs w:val="24"/>
              </w:rPr>
              <w:t>Tomić</w:t>
            </w:r>
          </w:p>
        </w:tc>
      </w:tr>
    </w:tbl>
    <w:p w:rsidR="00350B02" w:rsidRDefault="00D94E6D" w:rsidP="00350B02"/>
    <w:p w:rsidR="00AA5F96" w:rsidRPr="00AA5F96" w:rsidRDefault="00D94E6D" w:rsidP="00AA5F96">
      <w:pPr>
        <w:rPr>
          <w:rFonts w:ascii="Times New Roman" w:hAnsi="Times New Roman" w:cs="Times New Roman"/>
          <w:sz w:val="24"/>
          <w:szCs w:val="24"/>
        </w:rPr>
      </w:pPr>
    </w:p>
    <w:p w:rsidR="00277720" w:rsidRPr="00AA5F96" w:rsidRDefault="002F3E0F" w:rsidP="007D395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F9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77720" w:rsidRPr="00AA5F96" w:rsidSect="00350B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E6D" w:rsidRDefault="00D94E6D">
      <w:pPr>
        <w:spacing w:after="0" w:line="240" w:lineRule="auto"/>
      </w:pPr>
      <w:r>
        <w:separator/>
      </w:r>
    </w:p>
  </w:endnote>
  <w:endnote w:type="continuationSeparator" w:id="0">
    <w:p w:rsidR="00D94E6D" w:rsidRDefault="00D94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F03" w:rsidRDefault="006C4F0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F03" w:rsidRDefault="006C4F0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F03" w:rsidRDefault="006C4F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E6D" w:rsidRDefault="00D94E6D">
      <w:pPr>
        <w:spacing w:after="0" w:line="240" w:lineRule="auto"/>
      </w:pPr>
      <w:r>
        <w:separator/>
      </w:r>
    </w:p>
  </w:footnote>
  <w:footnote w:type="continuationSeparator" w:id="0">
    <w:p w:rsidR="00D94E6D" w:rsidRDefault="00D94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F03" w:rsidRDefault="006C4F0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9832071"/>
      <w:docPartObj>
        <w:docPartGallery w:val="Page Numbers (Top of Page)"/>
        <w:docPartUnique/>
      </w:docPartObj>
    </w:sdtPr>
    <w:sdtEndPr>
      <w:rPr>
        <w:noProof/>
      </w:rPr>
    </w:sdtEndPr>
    <w:sdtContent>
      <w:p w:rsidR="00350B02" w:rsidRDefault="002F3E0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4F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50B02" w:rsidRDefault="00D94E6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F03" w:rsidRDefault="006C4F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C4BAE"/>
    <w:multiLevelType w:val="hybridMultilevel"/>
    <w:tmpl w:val="F3689A0E"/>
    <w:lvl w:ilvl="0" w:tplc="7778DA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663D84" w:tentative="1">
      <w:start w:val="1"/>
      <w:numFmt w:val="lowerLetter"/>
      <w:lvlText w:val="%2."/>
      <w:lvlJc w:val="left"/>
      <w:pPr>
        <w:ind w:left="1440" w:hanging="360"/>
      </w:pPr>
    </w:lvl>
    <w:lvl w:ilvl="2" w:tplc="6F2EB584" w:tentative="1">
      <w:start w:val="1"/>
      <w:numFmt w:val="lowerRoman"/>
      <w:lvlText w:val="%3."/>
      <w:lvlJc w:val="right"/>
      <w:pPr>
        <w:ind w:left="2160" w:hanging="180"/>
      </w:pPr>
    </w:lvl>
    <w:lvl w:ilvl="3" w:tplc="0AB4E2D4" w:tentative="1">
      <w:start w:val="1"/>
      <w:numFmt w:val="decimal"/>
      <w:lvlText w:val="%4."/>
      <w:lvlJc w:val="left"/>
      <w:pPr>
        <w:ind w:left="2880" w:hanging="360"/>
      </w:pPr>
    </w:lvl>
    <w:lvl w:ilvl="4" w:tplc="8AE29490" w:tentative="1">
      <w:start w:val="1"/>
      <w:numFmt w:val="lowerLetter"/>
      <w:lvlText w:val="%5."/>
      <w:lvlJc w:val="left"/>
      <w:pPr>
        <w:ind w:left="3600" w:hanging="360"/>
      </w:pPr>
    </w:lvl>
    <w:lvl w:ilvl="5" w:tplc="C5049EEE" w:tentative="1">
      <w:start w:val="1"/>
      <w:numFmt w:val="lowerRoman"/>
      <w:lvlText w:val="%6."/>
      <w:lvlJc w:val="right"/>
      <w:pPr>
        <w:ind w:left="4320" w:hanging="180"/>
      </w:pPr>
    </w:lvl>
    <w:lvl w:ilvl="6" w:tplc="8808FAB2" w:tentative="1">
      <w:start w:val="1"/>
      <w:numFmt w:val="decimal"/>
      <w:lvlText w:val="%7."/>
      <w:lvlJc w:val="left"/>
      <w:pPr>
        <w:ind w:left="5040" w:hanging="360"/>
      </w:pPr>
    </w:lvl>
    <w:lvl w:ilvl="7" w:tplc="118A1A0C" w:tentative="1">
      <w:start w:val="1"/>
      <w:numFmt w:val="lowerLetter"/>
      <w:lvlText w:val="%8."/>
      <w:lvlJc w:val="left"/>
      <w:pPr>
        <w:ind w:left="5760" w:hanging="360"/>
      </w:pPr>
    </w:lvl>
    <w:lvl w:ilvl="8" w:tplc="8EFCE3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33E8D"/>
    <w:multiLevelType w:val="hybridMultilevel"/>
    <w:tmpl w:val="1A42A806"/>
    <w:lvl w:ilvl="0" w:tplc="51B0238A">
      <w:start w:val="1"/>
      <w:numFmt w:val="decimal"/>
      <w:lvlText w:val="%1."/>
      <w:lvlJc w:val="left"/>
      <w:pPr>
        <w:ind w:left="3192" w:hanging="1752"/>
      </w:pPr>
      <w:rPr>
        <w:rFonts w:hint="default"/>
      </w:rPr>
    </w:lvl>
    <w:lvl w:ilvl="1" w:tplc="B00C52AA" w:tentative="1">
      <w:start w:val="1"/>
      <w:numFmt w:val="lowerLetter"/>
      <w:lvlText w:val="%2."/>
      <w:lvlJc w:val="left"/>
      <w:pPr>
        <w:ind w:left="2520" w:hanging="360"/>
      </w:pPr>
    </w:lvl>
    <w:lvl w:ilvl="2" w:tplc="DB724E72" w:tentative="1">
      <w:start w:val="1"/>
      <w:numFmt w:val="lowerRoman"/>
      <w:lvlText w:val="%3."/>
      <w:lvlJc w:val="right"/>
      <w:pPr>
        <w:ind w:left="3240" w:hanging="180"/>
      </w:pPr>
    </w:lvl>
    <w:lvl w:ilvl="3" w:tplc="FF4A4CBE" w:tentative="1">
      <w:start w:val="1"/>
      <w:numFmt w:val="decimal"/>
      <w:lvlText w:val="%4."/>
      <w:lvlJc w:val="left"/>
      <w:pPr>
        <w:ind w:left="3960" w:hanging="360"/>
      </w:pPr>
    </w:lvl>
    <w:lvl w:ilvl="4" w:tplc="7D5464E0" w:tentative="1">
      <w:start w:val="1"/>
      <w:numFmt w:val="lowerLetter"/>
      <w:lvlText w:val="%5."/>
      <w:lvlJc w:val="left"/>
      <w:pPr>
        <w:ind w:left="4680" w:hanging="360"/>
      </w:pPr>
    </w:lvl>
    <w:lvl w:ilvl="5" w:tplc="7F7EA984" w:tentative="1">
      <w:start w:val="1"/>
      <w:numFmt w:val="lowerRoman"/>
      <w:lvlText w:val="%6."/>
      <w:lvlJc w:val="right"/>
      <w:pPr>
        <w:ind w:left="5400" w:hanging="180"/>
      </w:pPr>
    </w:lvl>
    <w:lvl w:ilvl="6" w:tplc="975C3B9C" w:tentative="1">
      <w:start w:val="1"/>
      <w:numFmt w:val="decimal"/>
      <w:lvlText w:val="%7."/>
      <w:lvlJc w:val="left"/>
      <w:pPr>
        <w:ind w:left="6120" w:hanging="360"/>
      </w:pPr>
    </w:lvl>
    <w:lvl w:ilvl="7" w:tplc="23B43C78" w:tentative="1">
      <w:start w:val="1"/>
      <w:numFmt w:val="lowerLetter"/>
      <w:lvlText w:val="%8."/>
      <w:lvlJc w:val="left"/>
      <w:pPr>
        <w:ind w:left="6840" w:hanging="360"/>
      </w:pPr>
    </w:lvl>
    <w:lvl w:ilvl="8" w:tplc="2ED8883A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AE1"/>
    <w:rsid w:val="00273109"/>
    <w:rsid w:val="002F3E0F"/>
    <w:rsid w:val="006C4F03"/>
    <w:rsid w:val="00881AE1"/>
    <w:rsid w:val="00D9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3A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0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B02"/>
  </w:style>
  <w:style w:type="paragraph" w:styleId="Footer">
    <w:name w:val="footer"/>
    <w:basedOn w:val="Normal"/>
    <w:link w:val="FooterChar"/>
    <w:uiPriority w:val="99"/>
    <w:unhideWhenUsed/>
    <w:rsid w:val="00350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B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3A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0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B02"/>
  </w:style>
  <w:style w:type="paragraph" w:styleId="Footer">
    <w:name w:val="footer"/>
    <w:basedOn w:val="Normal"/>
    <w:link w:val="FooterChar"/>
    <w:uiPriority w:val="99"/>
    <w:unhideWhenUsed/>
    <w:rsid w:val="00350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1191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Sanja Sujdovic</cp:lastModifiedBy>
  <cp:revision>2</cp:revision>
  <dcterms:created xsi:type="dcterms:W3CDTF">2016-02-25T08:24:00Z</dcterms:created>
  <dcterms:modified xsi:type="dcterms:W3CDTF">2016-02-25T08:24:00Z</dcterms:modified>
</cp:coreProperties>
</file>